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5C" w:rsidRDefault="00B5615C" w:rsidP="0029457E">
      <w:pPr>
        <w:ind w:right="98" w:firstLine="567"/>
        <w:rPr>
          <w:rFonts w:ascii="Times New Roman" w:hAnsi="Times New Roman" w:cs="Times New Roman"/>
          <w:sz w:val="28"/>
          <w:szCs w:val="28"/>
        </w:rPr>
      </w:pPr>
    </w:p>
    <w:p w:rsidR="00B5615C" w:rsidRDefault="00B5615C" w:rsidP="00B5615C">
      <w:pPr>
        <w:ind w:right="98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15C">
        <w:rPr>
          <w:rFonts w:ascii="Times New Roman" w:hAnsi="Times New Roman" w:cs="Times New Roman"/>
          <w:b/>
          <w:sz w:val="28"/>
          <w:szCs w:val="28"/>
        </w:rPr>
        <w:t>К магнитному полю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15C" w:rsidRPr="004B5FA6" w:rsidRDefault="00B5615C" w:rsidP="00B5615C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4B5FA6">
        <w:rPr>
          <w:rFonts w:ascii="Times New Roman" w:eastAsia="Calibri" w:hAnsi="Times New Roman" w:cs="Times New Roman"/>
          <w:b/>
          <w:bCs/>
          <w:sz w:val="28"/>
          <w:szCs w:val="28"/>
        </w:rPr>
        <w:t>Солонар</w:t>
      </w:r>
      <w:proofErr w:type="spellEnd"/>
      <w:r w:rsidRPr="004B5F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Д.П.,solonar55@rambler.ru</w:t>
      </w:r>
    </w:p>
    <w:p w:rsidR="00B5615C" w:rsidRDefault="00B5615C" w:rsidP="00C51F6A">
      <w:pPr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5C">
        <w:rPr>
          <w:rFonts w:ascii="Times New Roman" w:hAnsi="Times New Roman" w:cs="Times New Roman"/>
          <w:b/>
          <w:sz w:val="28"/>
          <w:szCs w:val="28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F6A" w:rsidRPr="00A9189E" w:rsidRDefault="00812670" w:rsidP="00C51F6A">
      <w:pPr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51F6A" w:rsidRPr="00A9189E">
        <w:rPr>
          <w:rFonts w:ascii="Times New Roman" w:hAnsi="Times New Roman" w:cs="Times New Roman"/>
          <w:sz w:val="28"/>
          <w:szCs w:val="28"/>
        </w:rPr>
        <w:t>фирная среда обладает свойствами, аналогичными свойствам газовой  среды, то есть плотностью, вязкость</w:t>
      </w:r>
      <w:r w:rsidR="00D63EAE">
        <w:rPr>
          <w:rFonts w:ascii="Times New Roman" w:hAnsi="Times New Roman" w:cs="Times New Roman"/>
          <w:sz w:val="28"/>
          <w:szCs w:val="28"/>
        </w:rPr>
        <w:t>ю</w:t>
      </w:r>
      <w:r w:rsidR="00C51F6A" w:rsidRPr="00A9189E">
        <w:rPr>
          <w:rFonts w:ascii="Times New Roman" w:hAnsi="Times New Roman" w:cs="Times New Roman"/>
          <w:sz w:val="28"/>
          <w:szCs w:val="28"/>
        </w:rPr>
        <w:t xml:space="preserve">, молекулярным весом, газовой постоянной, теплоемкостью и т.д. В связи с чем,  эфир, наподобие воздушной среды, должен состоять из частиц обладающих  определенными свойствами. </w:t>
      </w:r>
      <w:r>
        <w:rPr>
          <w:rFonts w:ascii="Times New Roman" w:hAnsi="Times New Roman" w:cs="Times New Roman"/>
          <w:sz w:val="28"/>
          <w:szCs w:val="28"/>
        </w:rPr>
        <w:t>Причем, р</w:t>
      </w:r>
      <w:r w:rsidRPr="007C1740">
        <w:rPr>
          <w:rFonts w:ascii="Times New Roman" w:hAnsi="Times New Roman" w:cs="Times New Roman"/>
          <w:sz w:val="28"/>
          <w:szCs w:val="28"/>
        </w:rPr>
        <w:t>еликты и фононы имеют соответственно отрицательные и положительные электрические заряд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B5615C" w:rsidRPr="00B5615C" w:rsidRDefault="00B5615C" w:rsidP="00B5615C">
      <w:pPr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5C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Pr="00B5615C">
        <w:rPr>
          <w:rFonts w:ascii="Times New Roman" w:hAnsi="Times New Roman" w:cs="Times New Roman"/>
          <w:sz w:val="28"/>
          <w:szCs w:val="28"/>
        </w:rPr>
        <w:t xml:space="preserve">: </w:t>
      </w:r>
      <w:r w:rsidRPr="00A9189E">
        <w:rPr>
          <w:rFonts w:ascii="Times New Roman" w:hAnsi="Times New Roman" w:cs="Times New Roman"/>
          <w:sz w:val="28"/>
          <w:szCs w:val="28"/>
        </w:rPr>
        <w:t>эфирная среда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189E">
        <w:rPr>
          <w:rFonts w:ascii="Times New Roman" w:hAnsi="Times New Roman" w:cs="Times New Roman"/>
          <w:sz w:val="28"/>
          <w:szCs w:val="28"/>
        </w:rPr>
        <w:t>реликты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9189E">
        <w:rPr>
          <w:rFonts w:ascii="Times New Roman" w:hAnsi="Times New Roman" w:cs="Times New Roman"/>
          <w:sz w:val="28"/>
          <w:szCs w:val="28"/>
        </w:rPr>
        <w:t>фононы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2670" w:rsidRPr="0029457E" w:rsidRDefault="00812670" w:rsidP="0081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126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Annotation</w:t>
      </w:r>
      <w:r w:rsidRPr="008126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8126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Ethereal medium possesses properties similar to the gaseous medium, i.e. density, viscosity, molecular weight of the gas constant, specific heat, etc. In this connection, </w:t>
      </w:r>
      <w:proofErr w:type="gramStart"/>
      <w:r w:rsidRPr="008126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 ether</w:t>
      </w:r>
      <w:proofErr w:type="gramEnd"/>
      <w:r w:rsidRPr="008126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such as air, should consist of particles having certain properties. Moreover, relics and phonons are respectively negative and positive electrical charges. </w:t>
      </w:r>
    </w:p>
    <w:p w:rsidR="00812670" w:rsidRPr="00812670" w:rsidRDefault="00812670" w:rsidP="008126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45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</w:t>
      </w:r>
      <w:r w:rsidRPr="008126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Keywords:</w:t>
      </w:r>
      <w:r w:rsidRPr="008126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ethereal medium, relics, phonons. </w:t>
      </w:r>
    </w:p>
    <w:p w:rsidR="00812670" w:rsidRPr="00812670" w:rsidRDefault="00812670" w:rsidP="0045466B">
      <w:pPr>
        <w:spacing w:line="360" w:lineRule="auto"/>
        <w:ind w:left="180" w:right="-150" w:firstLine="540"/>
        <w:rPr>
          <w:rFonts w:ascii="Times New Roman" w:hAnsi="Times New Roman" w:cs="Times New Roman"/>
          <w:sz w:val="28"/>
          <w:szCs w:val="28"/>
          <w:lang w:val="en-US"/>
        </w:rPr>
      </w:pPr>
    </w:p>
    <w:p w:rsidR="00812670" w:rsidRDefault="00812670" w:rsidP="0045466B">
      <w:pPr>
        <w:spacing w:line="360" w:lineRule="auto"/>
        <w:ind w:left="180" w:right="-150" w:firstLine="540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>Как  показано в [1] и 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9189E">
        <w:rPr>
          <w:rFonts w:ascii="Times New Roman" w:hAnsi="Times New Roman" w:cs="Times New Roman"/>
          <w:sz w:val="28"/>
          <w:szCs w:val="28"/>
        </w:rPr>
        <w:t>], эфирная среда обладает свойствами, аналогичными свойствам газовой  среды, то есть плотностью, вязкость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9189E">
        <w:rPr>
          <w:rFonts w:ascii="Times New Roman" w:hAnsi="Times New Roman" w:cs="Times New Roman"/>
          <w:sz w:val="28"/>
          <w:szCs w:val="28"/>
        </w:rPr>
        <w:t xml:space="preserve">, молекулярным весом, газовой постоянной, теплоемкостью и т.д. В связи с чем,  эфир, наподобие воздушной среды, должен состоять из частиц обладающих  определенными свойствами. </w:t>
      </w:r>
      <w:r>
        <w:rPr>
          <w:rFonts w:ascii="Times New Roman" w:hAnsi="Times New Roman" w:cs="Times New Roman"/>
          <w:sz w:val="28"/>
          <w:szCs w:val="28"/>
        </w:rPr>
        <w:t>Причем, р</w:t>
      </w:r>
      <w:r w:rsidRPr="007C1740">
        <w:rPr>
          <w:rFonts w:ascii="Times New Roman" w:hAnsi="Times New Roman" w:cs="Times New Roman"/>
          <w:sz w:val="28"/>
          <w:szCs w:val="28"/>
        </w:rPr>
        <w:t>еликты и фононы имеют соответственно отрицательные и положительные электрические заряд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45466B" w:rsidRPr="00A9189E" w:rsidRDefault="0045466B" w:rsidP="0045466B">
      <w:pPr>
        <w:spacing w:line="360" w:lineRule="auto"/>
        <w:ind w:left="180" w:right="-150" w:firstLine="540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>Если рассматривать реликты как материальные частички</w:t>
      </w:r>
      <w:r w:rsidR="000D4067">
        <w:rPr>
          <w:rFonts w:ascii="Times New Roman" w:hAnsi="Times New Roman" w:cs="Times New Roman"/>
          <w:sz w:val="28"/>
          <w:szCs w:val="28"/>
        </w:rPr>
        <w:t>,</w:t>
      </w:r>
      <w:r w:rsidRPr="00A9189E">
        <w:rPr>
          <w:rFonts w:ascii="Times New Roman" w:hAnsi="Times New Roman" w:cs="Times New Roman"/>
          <w:sz w:val="28"/>
          <w:szCs w:val="28"/>
        </w:rPr>
        <w:t xml:space="preserve"> находящиеся в движении, то для создания эфирной волны, а также эфирного ветра, необходимо,  чтобы они взаимодействовали с более мелкими частицами, наподобие воздушной волны, образованной при движении материальных тел в атмосфере. Этими частицами могут быть фононы, которые заполняют все пространство.  Следовательно, реликтовое излучение должно, очевидно, состоять из </w:t>
      </w:r>
      <w:proofErr w:type="spellStart"/>
      <w:r w:rsidRPr="00A9189E">
        <w:rPr>
          <w:rFonts w:ascii="Times New Roman" w:hAnsi="Times New Roman" w:cs="Times New Roman"/>
          <w:sz w:val="28"/>
          <w:szCs w:val="28"/>
        </w:rPr>
        <w:t>микроэлементарных</w:t>
      </w:r>
      <w:proofErr w:type="spellEnd"/>
      <w:r w:rsidRPr="00A9189E">
        <w:rPr>
          <w:rFonts w:ascii="Times New Roman" w:hAnsi="Times New Roman" w:cs="Times New Roman"/>
          <w:sz w:val="28"/>
          <w:szCs w:val="28"/>
        </w:rPr>
        <w:t xml:space="preserve"> частичек - реликтов и фононов, </w:t>
      </w:r>
      <w:r w:rsidR="00D63EAE">
        <w:rPr>
          <w:rFonts w:ascii="Times New Roman" w:hAnsi="Times New Roman" w:cs="Times New Roman"/>
          <w:sz w:val="28"/>
          <w:szCs w:val="28"/>
        </w:rPr>
        <w:t xml:space="preserve"> </w:t>
      </w:r>
      <w:r w:rsidRPr="00A9189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A9189E">
        <w:rPr>
          <w:rFonts w:ascii="Times New Roman" w:hAnsi="Times New Roman" w:cs="Times New Roman"/>
          <w:sz w:val="28"/>
          <w:szCs w:val="28"/>
        </w:rPr>
        <w:lastRenderedPageBreak/>
        <w:t xml:space="preserve">являются  </w:t>
      </w:r>
      <w:proofErr w:type="spellStart"/>
      <w:r w:rsidRPr="00A9189E">
        <w:rPr>
          <w:rFonts w:ascii="Times New Roman" w:hAnsi="Times New Roman" w:cs="Times New Roman"/>
          <w:sz w:val="28"/>
          <w:szCs w:val="28"/>
        </w:rPr>
        <w:t>квазистабильными</w:t>
      </w:r>
      <w:proofErr w:type="spellEnd"/>
      <w:r w:rsidRPr="00A9189E">
        <w:rPr>
          <w:rFonts w:ascii="Times New Roman" w:hAnsi="Times New Roman" w:cs="Times New Roman"/>
          <w:sz w:val="28"/>
          <w:szCs w:val="28"/>
        </w:rPr>
        <w:t xml:space="preserve"> частицами, не распадающимися на более мелкие частицы</w:t>
      </w:r>
      <w:r w:rsidR="00D963B1">
        <w:rPr>
          <w:rFonts w:ascii="Times New Roman" w:hAnsi="Times New Roman" w:cs="Times New Roman"/>
          <w:sz w:val="28"/>
          <w:szCs w:val="28"/>
        </w:rPr>
        <w:t>.</w:t>
      </w:r>
      <w:r w:rsidRPr="00A9189E">
        <w:rPr>
          <w:rFonts w:ascii="Times New Roman" w:hAnsi="Times New Roman" w:cs="Times New Roman"/>
          <w:sz w:val="28"/>
          <w:szCs w:val="28"/>
        </w:rPr>
        <w:t xml:space="preserve"> </w:t>
      </w:r>
      <w:r w:rsidR="00D963B1">
        <w:rPr>
          <w:rFonts w:ascii="Times New Roman" w:hAnsi="Times New Roman" w:cs="Times New Roman"/>
          <w:sz w:val="28"/>
          <w:szCs w:val="28"/>
        </w:rPr>
        <w:t>Причем, р</w:t>
      </w:r>
      <w:r w:rsidR="00D963B1" w:rsidRPr="007C1740">
        <w:rPr>
          <w:rFonts w:ascii="Times New Roman" w:hAnsi="Times New Roman" w:cs="Times New Roman"/>
          <w:sz w:val="28"/>
          <w:szCs w:val="28"/>
        </w:rPr>
        <w:t>еликты и фононы имеют соответственно отрицательные и положительные электрические заряд</w:t>
      </w:r>
      <w:r w:rsidR="00D963B1">
        <w:rPr>
          <w:rFonts w:ascii="Times New Roman" w:hAnsi="Times New Roman" w:cs="Times New Roman"/>
          <w:sz w:val="28"/>
          <w:szCs w:val="28"/>
        </w:rPr>
        <w:t>ы.</w:t>
      </w:r>
    </w:p>
    <w:p w:rsidR="004D2ACB" w:rsidRPr="000D4067" w:rsidRDefault="004D2ACB" w:rsidP="004D2ACB">
      <w:pPr>
        <w:spacing w:line="240" w:lineRule="auto"/>
        <w:ind w:right="-1" w:firstLine="709"/>
        <w:rPr>
          <w:sz w:val="28"/>
          <w:szCs w:val="28"/>
        </w:rPr>
      </w:pPr>
      <w:r w:rsidRPr="002A22C0">
        <w:rPr>
          <w:sz w:val="28"/>
          <w:szCs w:val="28"/>
        </w:rPr>
        <w:t>Масса реликтов, находящихся в пространстве микроволновом фо</w:t>
      </w:r>
      <w:r w:rsidR="00D963B1">
        <w:rPr>
          <w:sz w:val="28"/>
          <w:szCs w:val="28"/>
        </w:rPr>
        <w:t>не излучения при плотности  10</w:t>
      </w:r>
      <w:r w:rsidR="00D963B1">
        <w:rPr>
          <w:sz w:val="28"/>
          <w:szCs w:val="28"/>
          <w:vertAlign w:val="superscript"/>
        </w:rPr>
        <w:t>3</w:t>
      </w:r>
      <w:r w:rsidRPr="002A22C0">
        <w:rPr>
          <w:sz w:val="28"/>
          <w:szCs w:val="28"/>
        </w:rPr>
        <w:t xml:space="preserve"> 1/м3 </w:t>
      </w:r>
      <w:r>
        <w:rPr>
          <w:sz w:val="28"/>
          <w:szCs w:val="28"/>
        </w:rPr>
        <w:t xml:space="preserve">составляет </w:t>
      </w:r>
      <w:r w:rsidRPr="002A22C0">
        <w:rPr>
          <w:position w:val="-16"/>
          <w:sz w:val="28"/>
          <w:szCs w:val="28"/>
        </w:rPr>
        <w:object w:dxaOrig="3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1pt" o:ole="">
            <v:imagedata r:id="rId6" o:title=""/>
          </v:shape>
          <o:OLEObject Type="Embed" ProgID="Equation.3" ShapeID="_x0000_i1025" DrawAspect="Content" ObjectID="_1574006516" r:id="rId7"/>
        </w:object>
      </w:r>
      <w:r w:rsidRPr="002A22C0">
        <w:rPr>
          <w:position w:val="-6"/>
          <w:sz w:val="28"/>
          <w:szCs w:val="28"/>
        </w:rPr>
        <w:object w:dxaOrig="1060" w:dyaOrig="340">
          <v:shape id="_x0000_i1026" type="#_x0000_t75" style="width:53.25pt;height:16.5pt" o:ole="">
            <v:imagedata r:id="rId8" o:title=""/>
          </v:shape>
          <o:OLEObject Type="Embed" ProgID="Equation.3" ShapeID="_x0000_i1026" DrawAspect="Content" ObjectID="_1574006517" r:id="rId9"/>
        </w:object>
      </w:r>
      <w:r>
        <w:rPr>
          <w:sz w:val="28"/>
          <w:szCs w:val="28"/>
        </w:rPr>
        <w:t xml:space="preserve">, а масса фононов при плотности </w:t>
      </w:r>
      <w:r w:rsidRPr="002A22C0">
        <w:rPr>
          <w:sz w:val="28"/>
          <w:szCs w:val="28"/>
        </w:rPr>
        <w:object w:dxaOrig="940" w:dyaOrig="320">
          <v:shape id="_x0000_i1027" type="#_x0000_t75" style="width:57.75pt;height:18.75pt" o:ole="">
            <v:imagedata r:id="rId10" o:title=""/>
          </v:shape>
          <o:OLEObject Type="Embed" ProgID="Equation.3" ShapeID="_x0000_i1027" DrawAspect="Content" ObjectID="_1574006518" r:id="rId11"/>
        </w:object>
      </w:r>
      <w:r w:rsidRPr="002A22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достигает</w:t>
      </w:r>
      <w:r w:rsidRPr="002A22C0">
        <w:rPr>
          <w:sz w:val="28"/>
          <w:szCs w:val="28"/>
        </w:rPr>
        <w:t xml:space="preserve"> </w:t>
      </w:r>
      <w:r w:rsidRPr="002A22C0">
        <w:rPr>
          <w:position w:val="-14"/>
          <w:sz w:val="28"/>
          <w:szCs w:val="28"/>
        </w:rPr>
        <w:object w:dxaOrig="1320" w:dyaOrig="400">
          <v:shape id="_x0000_i1028" type="#_x0000_t75" style="width:74.25pt;height:22.5pt" o:ole="">
            <v:imagedata r:id="rId12" o:title=""/>
          </v:shape>
          <o:OLEObject Type="Embed" ProgID="Equation.3" ShapeID="_x0000_i1028" DrawAspect="Content" ObjectID="_1574006519" r:id="rId13"/>
        </w:object>
      </w:r>
      <w:r w:rsidR="000D4067" w:rsidRPr="000D4067">
        <w:rPr>
          <w:sz w:val="28"/>
          <w:szCs w:val="28"/>
        </w:rPr>
        <w:t>[2].</w:t>
      </w:r>
    </w:p>
    <w:p w:rsidR="00544CD8" w:rsidRPr="00A9189E" w:rsidRDefault="00544CD8" w:rsidP="00544CD8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Причем, в результате   проведенного анализа микроволнового фона [1], выяснилось, что концентрация фононов в микроволновом излучении намного превышает, т.е. в </w:t>
      </w:r>
      <w:r w:rsidRPr="00A9189E">
        <w:rPr>
          <w:rFonts w:ascii="Times New Roman" w:hAnsi="Times New Roman" w:cs="Times New Roman"/>
          <w:position w:val="-6"/>
          <w:sz w:val="28"/>
          <w:szCs w:val="28"/>
        </w:rPr>
        <w:object w:dxaOrig="499" w:dyaOrig="360">
          <v:shape id="_x0000_i1029" type="#_x0000_t75" style="width:24.75pt;height:18pt" o:ole="">
            <v:imagedata r:id="rId14" o:title=""/>
          </v:shape>
          <o:OLEObject Type="Embed" ProgID="Equation.3" ShapeID="_x0000_i1029" DrawAspect="Content" ObjectID="_1574006520" r:id="rId15"/>
        </w:object>
      </w:r>
      <w:r w:rsidRPr="00A9189E">
        <w:rPr>
          <w:rFonts w:ascii="Times New Roman" w:hAnsi="Times New Roman" w:cs="Times New Roman"/>
          <w:sz w:val="28"/>
          <w:szCs w:val="28"/>
        </w:rPr>
        <w:t xml:space="preserve"> раз, концентрацию  реликтов. Поэтому, </w:t>
      </w:r>
      <w:proofErr w:type="spellStart"/>
      <w:r w:rsidRPr="00A9189E">
        <w:rPr>
          <w:rFonts w:ascii="Times New Roman" w:hAnsi="Times New Roman" w:cs="Times New Roman"/>
          <w:sz w:val="28"/>
          <w:szCs w:val="28"/>
        </w:rPr>
        <w:t>фононовую</w:t>
      </w:r>
      <w:proofErr w:type="spellEnd"/>
      <w:r w:rsidRPr="00A9189E">
        <w:rPr>
          <w:rFonts w:ascii="Times New Roman" w:hAnsi="Times New Roman" w:cs="Times New Roman"/>
          <w:sz w:val="28"/>
          <w:szCs w:val="28"/>
        </w:rPr>
        <w:t xml:space="preserve">  составляющую излучения необходимо рассматривать как основу эфирной среды в пространстве. В связи с чем, все процессы, происходящие в фононовой среде, связанны с взаимодействием этих частиц, </w:t>
      </w:r>
    </w:p>
    <w:p w:rsidR="00536615" w:rsidRPr="00A9189E" w:rsidRDefault="00536615" w:rsidP="00536615">
      <w:pPr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Поэтому, реликтовое  излучение рассматривается как элементарные волны возмущения эфирной среды,  фотонов и гравитонов, состоящих из </w:t>
      </w:r>
      <w:proofErr w:type="spellStart"/>
      <w:r w:rsidRPr="00A9189E">
        <w:rPr>
          <w:rFonts w:ascii="Times New Roman" w:hAnsi="Times New Roman" w:cs="Times New Roman"/>
          <w:sz w:val="28"/>
          <w:szCs w:val="28"/>
        </w:rPr>
        <w:t>микроэлементарны</w:t>
      </w:r>
      <w:r w:rsidR="00D963B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D963B1">
        <w:rPr>
          <w:rFonts w:ascii="Times New Roman" w:hAnsi="Times New Roman" w:cs="Times New Roman"/>
          <w:sz w:val="28"/>
          <w:szCs w:val="28"/>
        </w:rPr>
        <w:t xml:space="preserve"> частичек - реликтов и фононов.</w:t>
      </w:r>
    </w:p>
    <w:p w:rsidR="0074066E" w:rsidRPr="008566C4" w:rsidRDefault="009F4264" w:rsidP="0074066E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   </w:t>
      </w:r>
      <w:r w:rsidR="0074066E" w:rsidRPr="00A9189E">
        <w:rPr>
          <w:rFonts w:ascii="Times New Roman" w:hAnsi="Times New Roman" w:cs="Times New Roman"/>
          <w:sz w:val="28"/>
          <w:szCs w:val="28"/>
        </w:rPr>
        <w:t xml:space="preserve">Кроме реликтов и фононов в реликтовом  излучении имеются еще и электрические  диполи, </w:t>
      </w:r>
      <w:r w:rsidR="008566C4">
        <w:rPr>
          <w:rFonts w:ascii="Times New Roman" w:hAnsi="Times New Roman" w:cs="Times New Roman"/>
          <w:sz w:val="28"/>
          <w:szCs w:val="28"/>
        </w:rPr>
        <w:t xml:space="preserve">которые  образуются в результате взаимодействия </w:t>
      </w:r>
      <w:r w:rsidR="00D63EAE">
        <w:rPr>
          <w:rFonts w:ascii="Times New Roman" w:hAnsi="Times New Roman" w:cs="Times New Roman"/>
          <w:sz w:val="28"/>
          <w:szCs w:val="28"/>
        </w:rPr>
        <w:t>реликтов и фононов.</w:t>
      </w:r>
    </w:p>
    <w:p w:rsidR="0074066E" w:rsidRPr="00A9189E" w:rsidRDefault="008566C4" w:rsidP="0074066E">
      <w:pPr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диполи имею</w:t>
      </w:r>
      <w:r w:rsidR="0074066E" w:rsidRPr="00A9189E">
        <w:rPr>
          <w:rFonts w:ascii="Times New Roman" w:hAnsi="Times New Roman" w:cs="Times New Roman"/>
          <w:sz w:val="28"/>
          <w:szCs w:val="28"/>
        </w:rPr>
        <w:t xml:space="preserve">т положительный и отрицательный полюсы, то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74066E" w:rsidRPr="00A9189E">
        <w:rPr>
          <w:rFonts w:ascii="Times New Roman" w:hAnsi="Times New Roman" w:cs="Times New Roman"/>
          <w:sz w:val="28"/>
          <w:szCs w:val="28"/>
        </w:rPr>
        <w:t>можно рассматривать к</w:t>
      </w:r>
      <w:r>
        <w:rPr>
          <w:rFonts w:ascii="Times New Roman" w:hAnsi="Times New Roman" w:cs="Times New Roman"/>
          <w:sz w:val="28"/>
          <w:szCs w:val="28"/>
        </w:rPr>
        <w:t xml:space="preserve">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микроэлементарные</w:t>
      </w:r>
      <w:proofErr w:type="spellEnd"/>
      <w:r w:rsidR="0074066E" w:rsidRPr="00A9189E">
        <w:rPr>
          <w:rFonts w:ascii="Times New Roman" w:hAnsi="Times New Roman" w:cs="Times New Roman"/>
          <w:sz w:val="28"/>
          <w:szCs w:val="28"/>
        </w:rPr>
        <w:t xml:space="preserve"> источник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4066E" w:rsidRPr="00A9189E">
        <w:rPr>
          <w:rFonts w:ascii="Times New Roman" w:hAnsi="Times New Roman" w:cs="Times New Roman"/>
          <w:sz w:val="28"/>
          <w:szCs w:val="28"/>
        </w:rPr>
        <w:t xml:space="preserve"> постоянного напря</w:t>
      </w:r>
      <w:r>
        <w:rPr>
          <w:rFonts w:ascii="Times New Roman" w:hAnsi="Times New Roman" w:cs="Times New Roman"/>
          <w:sz w:val="28"/>
          <w:szCs w:val="28"/>
        </w:rPr>
        <w:t>жения. В связи с тем, что диполи находя</w:t>
      </w:r>
      <w:r w:rsidR="0074066E" w:rsidRPr="00A9189E">
        <w:rPr>
          <w:rFonts w:ascii="Times New Roman" w:hAnsi="Times New Roman" w:cs="Times New Roman"/>
          <w:sz w:val="28"/>
          <w:szCs w:val="28"/>
        </w:rPr>
        <w:t>тся в среде реликтов и фононов,</w:t>
      </w:r>
      <w:r w:rsidR="00D63EAE" w:rsidRPr="00D63EAE">
        <w:rPr>
          <w:rFonts w:ascii="Times New Roman" w:hAnsi="Times New Roman" w:cs="Times New Roman"/>
          <w:sz w:val="28"/>
          <w:szCs w:val="28"/>
        </w:rPr>
        <w:t xml:space="preserve"> </w:t>
      </w:r>
      <w:r w:rsidR="00D63EAE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>движутся в диполях между их</w:t>
      </w:r>
      <w:r w:rsidR="0074066E" w:rsidRPr="00A9189E">
        <w:rPr>
          <w:rFonts w:ascii="Times New Roman" w:hAnsi="Times New Roman" w:cs="Times New Roman"/>
          <w:sz w:val="28"/>
          <w:szCs w:val="28"/>
        </w:rPr>
        <w:t xml:space="preserve"> полюсами, образуя, таким образом, поток этих частиц Т.к. заряд реликтов значительно превышает заряд фононов, то этот поток будет иметь отрицательный заряд и его можно рассматривать как электрический ток. </w:t>
      </w:r>
    </w:p>
    <w:p w:rsidR="00B24037" w:rsidRDefault="0074066E" w:rsidP="00B24037">
      <w:pPr>
        <w:tabs>
          <w:tab w:val="left" w:pos="4032"/>
        </w:tabs>
        <w:ind w:right="113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A9189E">
        <w:rPr>
          <w:rFonts w:ascii="Times New Roman" w:hAnsi="Times New Roman" w:cs="Times New Roman"/>
          <w:sz w:val="28"/>
          <w:szCs w:val="28"/>
        </w:rPr>
        <w:t>В результате  движения реликтов и фононов между  полюсами диполя возникает поток этих частиц, электрический ток, по аналогии с электрический током  диода</w:t>
      </w:r>
      <w:r w:rsidR="008566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66C4">
        <w:rPr>
          <w:rFonts w:ascii="Times New Roman" w:hAnsi="Times New Roman" w:cs="Times New Roman"/>
          <w:sz w:val="28"/>
          <w:szCs w:val="28"/>
        </w:rPr>
        <w:t xml:space="preserve">  </w:t>
      </w:r>
      <w:r w:rsidR="00B24037">
        <w:rPr>
          <w:rFonts w:ascii="Times New Roman" w:hAnsi="Times New Roman" w:cs="Times New Roman"/>
          <w:sz w:val="28"/>
          <w:szCs w:val="28"/>
        </w:rPr>
        <w:t xml:space="preserve">  В</w:t>
      </w:r>
      <w:r w:rsidR="00B24037" w:rsidRPr="00A9189E">
        <w:rPr>
          <w:rFonts w:ascii="Times New Roman" w:hAnsi="Times New Roman" w:cs="Times New Roman"/>
          <w:sz w:val="28"/>
          <w:szCs w:val="28"/>
        </w:rPr>
        <w:t>округ диполя образуется поток фонон</w:t>
      </w:r>
      <w:r w:rsidR="00B24037">
        <w:rPr>
          <w:rFonts w:ascii="Times New Roman" w:hAnsi="Times New Roman" w:cs="Times New Roman"/>
          <w:sz w:val="28"/>
          <w:szCs w:val="28"/>
        </w:rPr>
        <w:t xml:space="preserve">ов, т.е. магнитное поле диполя. </w:t>
      </w:r>
      <w:r w:rsidR="00B24037" w:rsidRPr="00A9189E">
        <w:rPr>
          <w:rFonts w:ascii="Times New Roman" w:hAnsi="Times New Roman" w:cs="Times New Roman"/>
          <w:sz w:val="28"/>
          <w:szCs w:val="28"/>
        </w:rPr>
        <w:t xml:space="preserve">Причем, в результате взаимодействия этого потока фононов, т.е. магнитным полем диполя, с электрическим током, проходящим через диполь, он  вращается  вокруг своей оси. </w:t>
      </w:r>
    </w:p>
    <w:p w:rsidR="0074066E" w:rsidRPr="00A9189E" w:rsidRDefault="008566C4" w:rsidP="0074066E">
      <w:pPr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4066E" w:rsidRPr="00A9189E">
        <w:rPr>
          <w:rFonts w:ascii="Times New Roman" w:hAnsi="Times New Roman" w:cs="Times New Roman"/>
          <w:sz w:val="28"/>
          <w:szCs w:val="28"/>
        </w:rPr>
        <w:t xml:space="preserve">В результате этого, диполь имеет свое постоянное магнитное поле, подобное  полю, создаваемому магнитом  в виде стержня. </w:t>
      </w:r>
    </w:p>
    <w:p w:rsidR="00724C08" w:rsidRPr="00A9189E" w:rsidRDefault="009F4264" w:rsidP="00724C08">
      <w:pPr>
        <w:tabs>
          <w:tab w:val="left" w:pos="4032"/>
        </w:tabs>
        <w:ind w:right="113" w:firstLine="567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      </w:t>
      </w:r>
      <w:r w:rsidR="00724C08" w:rsidRPr="00A9189E">
        <w:rPr>
          <w:rFonts w:ascii="Times New Roman" w:hAnsi="Times New Roman" w:cs="Times New Roman"/>
          <w:sz w:val="28"/>
          <w:szCs w:val="28"/>
        </w:rPr>
        <w:t xml:space="preserve">  Если  рассматривать проводник,</w:t>
      </w:r>
      <w:r w:rsidR="00533A06">
        <w:rPr>
          <w:rFonts w:ascii="Times New Roman" w:hAnsi="Times New Roman" w:cs="Times New Roman"/>
          <w:sz w:val="28"/>
          <w:szCs w:val="28"/>
        </w:rPr>
        <w:t xml:space="preserve"> </w:t>
      </w:r>
      <w:r w:rsidR="00724C08" w:rsidRPr="00A9189E">
        <w:rPr>
          <w:rFonts w:ascii="Times New Roman" w:hAnsi="Times New Roman" w:cs="Times New Roman"/>
          <w:sz w:val="28"/>
          <w:szCs w:val="28"/>
        </w:rPr>
        <w:t>стержень, то в нем также  имеются  фононы и реликты, которые, с определенной плотностью, заполняют его объем. Поэтому, все частицы проводника, электроны, атомы, молекулы, находятся в среде фононов и реликтов.</w:t>
      </w:r>
    </w:p>
    <w:p w:rsidR="00724C08" w:rsidRPr="00A9189E" w:rsidRDefault="00724C08" w:rsidP="00724C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 При движении электронов по проводнику, т.е. при возникновении электрического тока, электроны взаимодействуют с  фононами, в результате чего  возникает вращающийся поток фононов, который можно рассматривать как магнитное поле проводника.</w:t>
      </w:r>
    </w:p>
    <w:p w:rsidR="00620942" w:rsidRPr="00F20CDF" w:rsidRDefault="00620942" w:rsidP="0062094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м</w:t>
      </w:r>
      <w:r w:rsidRPr="00F20CDF">
        <w:rPr>
          <w:rFonts w:ascii="Times New Roman" w:hAnsi="Times New Roman" w:cs="Times New Roman"/>
          <w:sz w:val="32"/>
          <w:szCs w:val="32"/>
        </w:rPr>
        <w:t xml:space="preserve">агнитное поле, создаваемое электрическим током,  проходящим по проводнику, можно </w:t>
      </w:r>
      <w:r>
        <w:rPr>
          <w:rFonts w:ascii="Times New Roman" w:hAnsi="Times New Roman" w:cs="Times New Roman"/>
          <w:sz w:val="32"/>
          <w:szCs w:val="32"/>
        </w:rPr>
        <w:t>рассматривать как поток фотонов.</w:t>
      </w:r>
      <w:r w:rsidRPr="00F20C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F4264" w:rsidRPr="00A9189E" w:rsidRDefault="009F4264" w:rsidP="009F4264">
      <w:pPr>
        <w:tabs>
          <w:tab w:val="left" w:pos="4140"/>
        </w:tabs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>Поскольку,  параметры диполей определяются плотностью фононов, то энергия диполей и их магнитные поля в различных зонах космического пространства   будут различны.</w:t>
      </w:r>
    </w:p>
    <w:p w:rsidR="00EF445B" w:rsidRPr="00A9189E" w:rsidRDefault="009F4264" w:rsidP="009F4264">
      <w:pPr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>В пространстве, вдали от Земли, диполи находятся в хаотическом   движении, в  связи с чем, векторы их электрических  и магнитных полей направлены в разные стороны и поэтому, создаваемое ими  результирующее электрическое и магнитное поля равны нулю, т.е. эфирная среда нейтральна.</w:t>
      </w:r>
    </w:p>
    <w:p w:rsidR="00A8728C" w:rsidRDefault="00C51F6A" w:rsidP="00C51F6A">
      <w:pPr>
        <w:tabs>
          <w:tab w:val="left" w:pos="4140"/>
        </w:tabs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6603" w:rsidRPr="00A9189E">
        <w:rPr>
          <w:rFonts w:ascii="Times New Roman" w:hAnsi="Times New Roman" w:cs="Times New Roman"/>
          <w:sz w:val="28"/>
          <w:szCs w:val="28"/>
        </w:rPr>
        <w:t xml:space="preserve">В связи с этим,  </w:t>
      </w:r>
      <w:proofErr w:type="spellStart"/>
      <w:r w:rsidR="008E6603" w:rsidRPr="00A9189E">
        <w:rPr>
          <w:rFonts w:ascii="Times New Roman" w:hAnsi="Times New Roman" w:cs="Times New Roman"/>
          <w:sz w:val="28"/>
          <w:szCs w:val="28"/>
        </w:rPr>
        <w:t>фононовая</w:t>
      </w:r>
      <w:proofErr w:type="spellEnd"/>
      <w:r w:rsidR="008E6603" w:rsidRPr="00A9189E">
        <w:rPr>
          <w:rFonts w:ascii="Times New Roman" w:hAnsi="Times New Roman" w:cs="Times New Roman"/>
          <w:sz w:val="28"/>
          <w:szCs w:val="28"/>
        </w:rPr>
        <w:t xml:space="preserve"> среда обладает энергией, равной суме энергий диполей, а  т.к. диполи имеют дискретные магнитные поля, то это пространство обладает еще и дискретными магнитными молями. </w:t>
      </w:r>
    </w:p>
    <w:p w:rsidR="008E6603" w:rsidRPr="00A9189E" w:rsidRDefault="008E6603" w:rsidP="00C51F6A">
      <w:pPr>
        <w:tabs>
          <w:tab w:val="left" w:pos="4140"/>
        </w:tabs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>Т.к. все космические объекты имеют электрические заряды, и находятся в среде фононов, то вокруг них также образуется облако движущихся фононов, т.е. магнитное поле.</w:t>
      </w:r>
    </w:p>
    <w:p w:rsidR="002505E7" w:rsidRPr="00A9189E" w:rsidRDefault="00533A06" w:rsidP="002505E7">
      <w:pPr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2505E7" w:rsidRPr="00A9189E">
        <w:rPr>
          <w:rFonts w:ascii="Times New Roman" w:hAnsi="Times New Roman" w:cs="Times New Roman"/>
          <w:sz w:val="28"/>
          <w:szCs w:val="28"/>
        </w:rPr>
        <w:t xml:space="preserve">Земля также имеет электрический заряд,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2505E7" w:rsidRPr="00A9189E">
        <w:rPr>
          <w:rFonts w:ascii="Times New Roman" w:hAnsi="Times New Roman" w:cs="Times New Roman"/>
          <w:sz w:val="28"/>
          <w:szCs w:val="28"/>
        </w:rPr>
        <w:t xml:space="preserve">диполи притягиваются к Земле, образуя вокруг нее </w:t>
      </w:r>
      <w:proofErr w:type="spellStart"/>
      <w:r w:rsidR="002505E7" w:rsidRPr="00A9189E">
        <w:rPr>
          <w:rFonts w:ascii="Times New Roman" w:hAnsi="Times New Roman" w:cs="Times New Roman"/>
          <w:sz w:val="28"/>
          <w:szCs w:val="28"/>
        </w:rPr>
        <w:t>фононовую</w:t>
      </w:r>
      <w:proofErr w:type="spellEnd"/>
      <w:r w:rsidR="002505E7" w:rsidRPr="00A9189E">
        <w:rPr>
          <w:rFonts w:ascii="Times New Roman" w:hAnsi="Times New Roman" w:cs="Times New Roman"/>
          <w:sz w:val="28"/>
          <w:szCs w:val="28"/>
        </w:rPr>
        <w:t xml:space="preserve">  атмосферу, магнитное поле. Все физические объекты также имеют электрические заряды и находятся в </w:t>
      </w:r>
      <w:proofErr w:type="spellStart"/>
      <w:r w:rsidR="002505E7" w:rsidRPr="00A9189E">
        <w:rPr>
          <w:rFonts w:ascii="Times New Roman" w:hAnsi="Times New Roman" w:cs="Times New Roman"/>
          <w:sz w:val="28"/>
          <w:szCs w:val="28"/>
        </w:rPr>
        <w:t>фононовй</w:t>
      </w:r>
      <w:proofErr w:type="spellEnd"/>
      <w:r w:rsidR="002505E7" w:rsidRPr="00A9189E">
        <w:rPr>
          <w:rFonts w:ascii="Times New Roman" w:hAnsi="Times New Roman" w:cs="Times New Roman"/>
          <w:sz w:val="28"/>
          <w:szCs w:val="28"/>
        </w:rPr>
        <w:t xml:space="preserve">  среде, и поэтому вокруг этих тел образуется поток фононов, магнитные поля.</w:t>
      </w:r>
    </w:p>
    <w:p w:rsidR="002262DC" w:rsidRPr="00A9189E" w:rsidRDefault="002262DC" w:rsidP="002262DC">
      <w:pPr>
        <w:tabs>
          <w:tab w:val="left" w:pos="4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>Как известно в около земном пространстве имеется вертикальная,  по отношению к Земле, составляющая электрического поля.</w:t>
      </w:r>
    </w:p>
    <w:p w:rsidR="002262DC" w:rsidRPr="00A9189E" w:rsidRDefault="00533A06" w:rsidP="002262DC">
      <w:pPr>
        <w:tabs>
          <w:tab w:val="left" w:pos="4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2262DC" w:rsidRPr="00A9189E">
        <w:rPr>
          <w:rFonts w:ascii="Times New Roman" w:hAnsi="Times New Roman" w:cs="Times New Roman"/>
          <w:sz w:val="28"/>
          <w:szCs w:val="28"/>
        </w:rPr>
        <w:t>к Земле течет электрический ток. Причем, этот ток положительный, т.к. он переносит к Земле положительный заряд.</w:t>
      </w:r>
    </w:p>
    <w:p w:rsidR="00B81853" w:rsidRPr="00A9189E" w:rsidRDefault="00B81853" w:rsidP="00B81853">
      <w:pPr>
        <w:jc w:val="both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lastRenderedPageBreak/>
        <w:t>Поскольку Земля окружена фононами, то в результате взаимодействия электрического тока, протекающего к Земле с фотонами, образуется поток фотонов, движущихся вокруг Земли, направленных по ее экватору.</w:t>
      </w:r>
    </w:p>
    <w:p w:rsidR="00B81853" w:rsidRPr="00A9189E" w:rsidRDefault="00B81853" w:rsidP="00B81853">
      <w:pPr>
        <w:jc w:val="both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>Этот поток представляет магнитное поле Земли.</w:t>
      </w:r>
    </w:p>
    <w:p w:rsidR="00892779" w:rsidRPr="00A9189E" w:rsidRDefault="000C5B2A" w:rsidP="00892779">
      <w:pPr>
        <w:spacing w:line="36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движении электрических частиц, электронов, протонов</w:t>
      </w:r>
      <w:r w:rsidR="00892779" w:rsidRPr="00A9189E">
        <w:rPr>
          <w:rFonts w:ascii="Times New Roman" w:hAnsi="Times New Roman" w:cs="Times New Roman"/>
          <w:sz w:val="28"/>
          <w:szCs w:val="28"/>
        </w:rPr>
        <w:t xml:space="preserve"> в эфирной среде образуется волна возмущения этой среды, фотон.  Поскольку эфирная среда состоит из фононов и реликтов, то при движении этих частиц  и вращении </w:t>
      </w:r>
      <w:r w:rsidR="00D04A43" w:rsidRPr="00A9189E">
        <w:rPr>
          <w:rFonts w:ascii="Times New Roman" w:hAnsi="Times New Roman" w:cs="Times New Roman"/>
          <w:sz w:val="28"/>
          <w:szCs w:val="28"/>
        </w:rPr>
        <w:t>их</w:t>
      </w:r>
      <w:r w:rsidR="00892779" w:rsidRPr="00A9189E">
        <w:rPr>
          <w:rFonts w:ascii="Times New Roman" w:hAnsi="Times New Roman" w:cs="Times New Roman"/>
          <w:sz w:val="28"/>
          <w:szCs w:val="28"/>
        </w:rPr>
        <w:t xml:space="preserve">  вокруг  оси, он</w:t>
      </w:r>
      <w:r w:rsidR="00D04A43" w:rsidRPr="00A9189E">
        <w:rPr>
          <w:rFonts w:ascii="Times New Roman" w:hAnsi="Times New Roman" w:cs="Times New Roman"/>
          <w:sz w:val="28"/>
          <w:szCs w:val="28"/>
        </w:rPr>
        <w:t>и</w:t>
      </w:r>
      <w:r w:rsidR="00892779" w:rsidRPr="00A9189E">
        <w:rPr>
          <w:rFonts w:ascii="Times New Roman" w:hAnsi="Times New Roman" w:cs="Times New Roman"/>
          <w:sz w:val="28"/>
          <w:szCs w:val="28"/>
        </w:rPr>
        <w:t xml:space="preserve"> захватывает эти частицы.  В  результате этого образуется волна возмущения эфирной среды, вихревой фотон,</w:t>
      </w:r>
    </w:p>
    <w:p w:rsidR="0005469E" w:rsidRPr="00A9189E" w:rsidRDefault="0005469E" w:rsidP="0005469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Находясь среде фононов и реликтов, ток витков фотона взаимодействуют с ними и, поэтому, как внутри  фотона, так и вокруг него  образуется облако из этих частиц,    </w:t>
      </w:r>
    </w:p>
    <w:p w:rsidR="0005469E" w:rsidRPr="00A9189E" w:rsidRDefault="0005469E" w:rsidP="0005469E">
      <w:pPr>
        <w:tabs>
          <w:tab w:val="left" w:pos="4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В результате их взаимодействия и под действием  дисперсионных сил притяжения образуется устойчивое соединение из реликтов и фононов, электрические диполи витков, </w:t>
      </w:r>
    </w:p>
    <w:p w:rsidR="0005469E" w:rsidRPr="00A9189E" w:rsidRDefault="0005469E" w:rsidP="0005469E">
      <w:pPr>
        <w:ind w:right="113" w:firstLine="567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Под  действием дисперсионных сил эти диполи взаимодействуют  между собой, в связи с чем, образуются витки фотона, представляющие  кольцевые замкнутые источники постоянного напряжения. В фотоне эти витки соединяются между собой последовательно, образуя спираль фотона. Т.к. витки являются отдельными источниками постоянного электрического напряжения, то суммарное напряжение фотона равно сумме напряжений отдельных витков. </w:t>
      </w:r>
    </w:p>
    <w:p w:rsidR="00064A99" w:rsidRPr="00A9189E" w:rsidRDefault="0005469E" w:rsidP="00064A99">
      <w:pPr>
        <w:jc w:val="both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    </w:t>
      </w:r>
      <w:r w:rsidR="00DE0694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064A99" w:rsidRPr="00A9189E">
        <w:rPr>
          <w:rFonts w:ascii="Times New Roman" w:hAnsi="Times New Roman" w:cs="Times New Roman"/>
          <w:sz w:val="28"/>
          <w:szCs w:val="28"/>
        </w:rPr>
        <w:t>витки в спирали фотона расположены достаточно близко друг к другу, то спираль фотона можно представлять как систему последователь</w:t>
      </w:r>
      <w:r w:rsidR="003A116B">
        <w:rPr>
          <w:rFonts w:ascii="Times New Roman" w:hAnsi="Times New Roman" w:cs="Times New Roman"/>
          <w:sz w:val="28"/>
          <w:szCs w:val="28"/>
        </w:rPr>
        <w:t>но соединенных  круговых токов,</w:t>
      </w:r>
      <w:r w:rsidR="00064A99" w:rsidRPr="00A9189E">
        <w:rPr>
          <w:rFonts w:ascii="Times New Roman" w:hAnsi="Times New Roman" w:cs="Times New Roman"/>
          <w:sz w:val="28"/>
          <w:szCs w:val="28"/>
        </w:rPr>
        <w:t xml:space="preserve"> имеющих общую ось.</w:t>
      </w:r>
    </w:p>
    <w:p w:rsidR="00EC4E01" w:rsidRPr="00A9189E" w:rsidRDefault="003A116B" w:rsidP="00EC4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фотоне эти витки</w:t>
      </w:r>
      <w:r w:rsidR="009633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соединяясь между собой, образуют</w:t>
      </w:r>
      <w:r w:rsidR="00EC4E01" w:rsidRPr="00A9189E">
        <w:rPr>
          <w:rFonts w:ascii="Times New Roman" w:hAnsi="Times New Roman" w:cs="Times New Roman"/>
          <w:sz w:val="28"/>
          <w:szCs w:val="28"/>
        </w:rPr>
        <w:t xml:space="preserve"> спираль фотона. Т.к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4E01" w:rsidRPr="00A9189E">
        <w:rPr>
          <w:rFonts w:ascii="Times New Roman" w:hAnsi="Times New Roman" w:cs="Times New Roman"/>
          <w:sz w:val="28"/>
          <w:szCs w:val="28"/>
        </w:rPr>
        <w:t xml:space="preserve"> витки являются отдельным</w:t>
      </w:r>
      <w:r>
        <w:rPr>
          <w:rFonts w:ascii="Times New Roman" w:hAnsi="Times New Roman" w:cs="Times New Roman"/>
          <w:sz w:val="28"/>
          <w:szCs w:val="28"/>
        </w:rPr>
        <w:t>и источника</w:t>
      </w:r>
      <w:r w:rsidR="00EC4E01" w:rsidRPr="00A9189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 постоянного</w:t>
      </w:r>
      <w:r w:rsidR="00EC4E01" w:rsidRPr="00A9189E">
        <w:rPr>
          <w:rFonts w:ascii="Times New Roman" w:hAnsi="Times New Roman" w:cs="Times New Roman"/>
          <w:sz w:val="28"/>
          <w:szCs w:val="28"/>
        </w:rPr>
        <w:t xml:space="preserve"> электрического напряжения, то</w:t>
      </w:r>
      <w:r w:rsidR="00DE0694">
        <w:rPr>
          <w:rFonts w:ascii="Times New Roman" w:hAnsi="Times New Roman" w:cs="Times New Roman"/>
          <w:sz w:val="28"/>
          <w:szCs w:val="28"/>
        </w:rPr>
        <w:t xml:space="preserve"> </w:t>
      </w:r>
      <w:r w:rsidR="00EC4E01" w:rsidRPr="00A9189E">
        <w:rPr>
          <w:rFonts w:ascii="Times New Roman" w:hAnsi="Times New Roman" w:cs="Times New Roman"/>
          <w:sz w:val="28"/>
          <w:szCs w:val="28"/>
        </w:rPr>
        <w:t>суммарное напряжение фотона равно</w:t>
      </w:r>
      <w:r w:rsidR="00DE0694">
        <w:rPr>
          <w:rFonts w:ascii="Times New Roman" w:hAnsi="Times New Roman" w:cs="Times New Roman"/>
          <w:sz w:val="28"/>
          <w:szCs w:val="28"/>
        </w:rPr>
        <w:t xml:space="preserve"> сумме отдельных витков. По </w:t>
      </w:r>
      <w:r w:rsidR="00EC4E01" w:rsidRPr="00A9189E">
        <w:rPr>
          <w:rFonts w:ascii="Times New Roman" w:hAnsi="Times New Roman" w:cs="Times New Roman"/>
          <w:sz w:val="28"/>
          <w:szCs w:val="28"/>
        </w:rPr>
        <w:t xml:space="preserve"> спирали фотона движется поток реликтов и </w:t>
      </w:r>
      <w:r w:rsidR="00C61839" w:rsidRPr="00C61839">
        <w:rPr>
          <w:rFonts w:ascii="Times New Roman" w:hAnsi="Times New Roman" w:cs="Times New Roman"/>
          <w:sz w:val="28"/>
          <w:szCs w:val="28"/>
        </w:rPr>
        <w:t>фон</w:t>
      </w:r>
      <w:r w:rsidR="00EC4E01" w:rsidRPr="00C61839">
        <w:rPr>
          <w:rFonts w:ascii="Times New Roman" w:hAnsi="Times New Roman" w:cs="Times New Roman"/>
          <w:sz w:val="28"/>
          <w:szCs w:val="28"/>
        </w:rPr>
        <w:t>онов</w:t>
      </w:r>
      <w:r w:rsidR="00EC4E01" w:rsidRPr="00C6183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4E01" w:rsidRPr="00C61839">
        <w:rPr>
          <w:rFonts w:ascii="Times New Roman" w:hAnsi="Times New Roman" w:cs="Times New Roman"/>
          <w:sz w:val="28"/>
          <w:szCs w:val="28"/>
        </w:rPr>
        <w:t>которые предс</w:t>
      </w:r>
      <w:r w:rsidR="00C61839">
        <w:rPr>
          <w:rFonts w:ascii="Times New Roman" w:hAnsi="Times New Roman" w:cs="Times New Roman"/>
          <w:sz w:val="28"/>
          <w:szCs w:val="28"/>
        </w:rPr>
        <w:t>тавляют собой электрический ток</w:t>
      </w:r>
      <w:r w:rsidR="00DE0694">
        <w:rPr>
          <w:rFonts w:ascii="Times New Roman" w:hAnsi="Times New Roman" w:cs="Times New Roman"/>
          <w:sz w:val="28"/>
          <w:szCs w:val="28"/>
        </w:rPr>
        <w:t>, в результате</w:t>
      </w:r>
      <w:r w:rsidR="00EC4E01" w:rsidRPr="00C61839">
        <w:rPr>
          <w:rFonts w:ascii="Times New Roman" w:hAnsi="Times New Roman" w:cs="Times New Roman"/>
          <w:sz w:val="28"/>
          <w:szCs w:val="28"/>
        </w:rPr>
        <w:t xml:space="preserve"> создается магнитное </w:t>
      </w:r>
      <w:r w:rsidR="00EC4E01" w:rsidRPr="00A9189E">
        <w:rPr>
          <w:rFonts w:ascii="Times New Roman" w:hAnsi="Times New Roman" w:cs="Times New Roman"/>
          <w:sz w:val="28"/>
          <w:szCs w:val="28"/>
        </w:rPr>
        <w:t>поле фотона, представляющее собой магнитное поле спирали по которой проходит электрический ток.</w:t>
      </w:r>
    </w:p>
    <w:p w:rsidR="00EC4E01" w:rsidRPr="00A9189E" w:rsidRDefault="00EC4E01" w:rsidP="00EC4E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lastRenderedPageBreak/>
        <w:t>Движение этого потока аналогично магнитному полю, создаваемому электрическим током, протекающего по одновитковой обмотке.</w:t>
      </w:r>
    </w:p>
    <w:p w:rsidR="00EC4E01" w:rsidRPr="00A9189E" w:rsidRDefault="00EC4E01" w:rsidP="00EC4E01">
      <w:pPr>
        <w:tabs>
          <w:tab w:val="left" w:pos="4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В связи с тем, что отрицательный потенциал диполя больше положительного, то при сжатии витков фотона, заряд электрона будет отрицательным </w:t>
      </w:r>
    </w:p>
    <w:p w:rsidR="00FA2777" w:rsidRPr="00A9189E" w:rsidRDefault="00FA2777" w:rsidP="00FA2777">
      <w:pPr>
        <w:jc w:val="both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>Магнитное поле, с</w:t>
      </w:r>
      <w:r w:rsidR="00DE0694">
        <w:rPr>
          <w:rFonts w:ascii="Times New Roman" w:hAnsi="Times New Roman" w:cs="Times New Roman"/>
          <w:sz w:val="28"/>
          <w:szCs w:val="28"/>
        </w:rPr>
        <w:t xml:space="preserve">оздаваемое фотоном, </w:t>
      </w:r>
      <w:proofErr w:type="gramStart"/>
      <w:r w:rsidR="00DE06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06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694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DE0694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Pr="00A9189E">
        <w:rPr>
          <w:rFonts w:ascii="Times New Roman" w:hAnsi="Times New Roman" w:cs="Times New Roman"/>
          <w:sz w:val="28"/>
          <w:szCs w:val="28"/>
        </w:rPr>
        <w:t xml:space="preserve"> электрического тока, протекающего в фотоне с фононами, окружающими фотон, будет составлять</w:t>
      </w:r>
    </w:p>
    <w:p w:rsidR="006D62B1" w:rsidRDefault="0005469E" w:rsidP="0005469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При взаимодействии фотона с препятствием происходит сжатие его витков, в результате чего  появляется  электрон- позитронная  пара. Для образования этой пары энергия фотона должна быть не менее </w:t>
      </w:r>
      <w:r w:rsidRPr="00A9189E">
        <w:rPr>
          <w:rFonts w:ascii="Times New Roman" w:hAnsi="Times New Roman" w:cs="Times New Roman"/>
          <w:position w:val="-10"/>
          <w:sz w:val="28"/>
          <w:szCs w:val="28"/>
        </w:rPr>
        <w:object w:dxaOrig="1120" w:dyaOrig="360">
          <v:shape id="_x0000_i1030" type="#_x0000_t75" style="width:46.5pt;height:15pt" o:ole="">
            <v:imagedata r:id="rId16" o:title=""/>
          </v:shape>
          <o:OLEObject Type="Embed" ProgID="Equation.3" ShapeID="_x0000_i1030" DrawAspect="Content" ObjectID="_1574006521" r:id="rId17"/>
        </w:object>
      </w:r>
      <w:r w:rsidRPr="00A9189E">
        <w:rPr>
          <w:rFonts w:ascii="Times New Roman" w:hAnsi="Times New Roman" w:cs="Times New Roman"/>
          <w:sz w:val="28"/>
          <w:szCs w:val="28"/>
        </w:rPr>
        <w:t xml:space="preserve">, при  длине волны фотона </w:t>
      </w:r>
      <w:r w:rsidRPr="00A9189E">
        <w:rPr>
          <w:rFonts w:ascii="Times New Roman" w:hAnsi="Times New Roman" w:cs="Times New Roman"/>
          <w:position w:val="-10"/>
          <w:sz w:val="28"/>
          <w:szCs w:val="28"/>
        </w:rPr>
        <w:object w:dxaOrig="1520" w:dyaOrig="340">
          <v:shape id="_x0000_i1031" type="#_x0000_t75" style="width:80.25pt;height:17.25pt" o:ole="">
            <v:imagedata r:id="rId18" o:title=""/>
          </v:shape>
          <o:OLEObject Type="Embed" ProgID="Equation.3" ShapeID="_x0000_i1031" DrawAspect="Content" ObjectID="_1574006522" r:id="rId19"/>
        </w:object>
      </w:r>
    </w:p>
    <w:p w:rsidR="006D62B1" w:rsidRPr="00F20CDF" w:rsidRDefault="006D62B1" w:rsidP="006D62B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Однако, к</w:t>
      </w:r>
      <w:r w:rsidRPr="00F20CDF">
        <w:rPr>
          <w:rFonts w:ascii="Times New Roman" w:hAnsi="Times New Roman" w:cs="Times New Roman"/>
          <w:sz w:val="32"/>
          <w:szCs w:val="32"/>
        </w:rPr>
        <w:t xml:space="preserve">ак показано в [] выражение </w:t>
      </w:r>
      <w:r w:rsidRPr="00F20CDF">
        <w:rPr>
          <w:rFonts w:ascii="Times New Roman" w:hAnsi="Times New Roman" w:cs="Times New Roman"/>
          <w:position w:val="-12"/>
          <w:sz w:val="32"/>
          <w:szCs w:val="32"/>
        </w:rPr>
        <w:object w:dxaOrig="760" w:dyaOrig="360">
          <v:shape id="_x0000_i1032" type="#_x0000_t75" style="width:38.25pt;height:18.75pt" o:ole="">
            <v:imagedata r:id="rId20" o:title=""/>
          </v:shape>
          <o:OLEObject Type="Embed" ProgID="Equation.3" ShapeID="_x0000_i1032" DrawAspect="Content" ObjectID="_1574006523" r:id="rId21"/>
        </w:objec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20CDF">
        <w:rPr>
          <w:rFonts w:ascii="Times New Roman" w:hAnsi="Times New Roman" w:cs="Times New Roman"/>
          <w:sz w:val="32"/>
          <w:szCs w:val="32"/>
        </w:rPr>
        <w:t xml:space="preserve">не определяет энергию фотона, равную </w:t>
      </w:r>
      <w:r w:rsidRPr="00F20CDF">
        <w:rPr>
          <w:rFonts w:ascii="Times New Roman" w:hAnsi="Times New Roman" w:cs="Times New Roman"/>
          <w:position w:val="-10"/>
          <w:sz w:val="32"/>
          <w:szCs w:val="32"/>
        </w:rPr>
        <w:object w:dxaOrig="1120" w:dyaOrig="360">
          <v:shape id="_x0000_i1033" type="#_x0000_t75" style="width:60pt;height:20.25pt" o:ole="">
            <v:imagedata r:id="rId16" o:title=""/>
          </v:shape>
          <o:OLEObject Type="Embed" ProgID="Equation.3" ShapeID="_x0000_i1033" DrawAspect="Content" ObjectID="_1574006524" r:id="rId22"/>
        </w:object>
      </w:r>
      <w:r w:rsidRPr="00F20CDF">
        <w:rPr>
          <w:rFonts w:ascii="Times New Roman" w:hAnsi="Times New Roman" w:cs="Times New Roman"/>
          <w:sz w:val="32"/>
          <w:szCs w:val="32"/>
        </w:rPr>
        <w:t xml:space="preserve">, поскольку величина </w:t>
      </w:r>
      <w:proofErr w:type="gramStart"/>
      <w:r w:rsidRPr="00F20CDF">
        <w:rPr>
          <w:rFonts w:ascii="Times New Roman" w:hAnsi="Times New Roman" w:cs="Times New Roman"/>
          <w:sz w:val="32"/>
          <w:szCs w:val="32"/>
        </w:rPr>
        <w:t>у</w:t>
      </w:r>
      <w:proofErr w:type="gramEnd"/>
      <w:r w:rsidRPr="00F20CDF">
        <w:rPr>
          <w:rFonts w:ascii="Times New Roman" w:hAnsi="Times New Roman" w:cs="Times New Roman"/>
          <w:sz w:val="32"/>
          <w:szCs w:val="32"/>
        </w:rPr>
        <w:t xml:space="preserve"> имеет </w:t>
      </w:r>
      <w:proofErr w:type="gramStart"/>
      <w:r w:rsidRPr="00F20CDF">
        <w:rPr>
          <w:rFonts w:ascii="Times New Roman" w:hAnsi="Times New Roman" w:cs="Times New Roman"/>
          <w:sz w:val="32"/>
          <w:szCs w:val="32"/>
        </w:rPr>
        <w:t>размерность</w:t>
      </w:r>
      <w:proofErr w:type="gramEnd"/>
      <w:r w:rsidRPr="00F20CDF">
        <w:rPr>
          <w:rFonts w:ascii="Times New Roman" w:hAnsi="Times New Roman" w:cs="Times New Roman"/>
          <w:sz w:val="32"/>
          <w:szCs w:val="32"/>
        </w:rPr>
        <w:t xml:space="preserve"> 1/с</w:t>
      </w:r>
      <w:r w:rsidR="00DE0694">
        <w:rPr>
          <w:rFonts w:ascii="Times New Roman" w:hAnsi="Times New Roman" w:cs="Times New Roman"/>
          <w:sz w:val="32"/>
          <w:szCs w:val="32"/>
        </w:rPr>
        <w:t>ек</w:t>
      </w:r>
      <w:r w:rsidRPr="00F20CDF">
        <w:rPr>
          <w:rFonts w:ascii="Times New Roman" w:hAnsi="Times New Roman" w:cs="Times New Roman"/>
          <w:sz w:val="32"/>
          <w:szCs w:val="32"/>
        </w:rPr>
        <w:t xml:space="preserve">.  В действительности эта величина является частотой  фотона, т.е. количеством колебания фотона за 1 сек., и измеряется в Гц, </w:t>
      </w:r>
    </w:p>
    <w:p w:rsidR="006D62B1" w:rsidRPr="00F20CDF" w:rsidRDefault="00457642" w:rsidP="0045764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чем</w:t>
      </w:r>
      <w:r w:rsidR="006D62B1" w:rsidRPr="00457642">
        <w:rPr>
          <w:rFonts w:ascii="Times New Roman" w:hAnsi="Times New Roman" w:cs="Times New Roman"/>
          <w:sz w:val="32"/>
          <w:szCs w:val="32"/>
        </w:rPr>
        <w:t xml:space="preserve">, это выражение характеризует мощность </w:t>
      </w:r>
      <w:r>
        <w:rPr>
          <w:rFonts w:ascii="Times New Roman" w:hAnsi="Times New Roman" w:cs="Times New Roman"/>
          <w:sz w:val="32"/>
          <w:szCs w:val="32"/>
        </w:rPr>
        <w:t>ф</w:t>
      </w:r>
      <w:r w:rsidR="006D62B1" w:rsidRPr="00457642">
        <w:rPr>
          <w:rFonts w:ascii="Times New Roman" w:hAnsi="Times New Roman" w:cs="Times New Roman"/>
          <w:sz w:val="32"/>
          <w:szCs w:val="32"/>
        </w:rPr>
        <w:t>отона.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D62B1" w:rsidRPr="00457642">
        <w:rPr>
          <w:rFonts w:ascii="Times New Roman" w:hAnsi="Times New Roman" w:cs="Times New Roman"/>
          <w:sz w:val="32"/>
          <w:szCs w:val="32"/>
        </w:rPr>
        <w:t>Энергия фотона</w:t>
      </w:r>
      <w:r w:rsidR="006D62B1" w:rsidRPr="00F20CDF">
        <w:rPr>
          <w:rFonts w:ascii="Times New Roman" w:hAnsi="Times New Roman" w:cs="Times New Roman"/>
          <w:sz w:val="32"/>
          <w:szCs w:val="32"/>
        </w:rPr>
        <w:t xml:space="preserve"> определяется временем излучения </w:t>
      </w:r>
      <w:proofErr w:type="spellStart"/>
      <w:r w:rsidR="006D62B1" w:rsidRPr="00F20CDF">
        <w:rPr>
          <w:rFonts w:ascii="Times New Roman" w:hAnsi="Times New Roman" w:cs="Times New Roman"/>
          <w:sz w:val="32"/>
          <w:szCs w:val="32"/>
        </w:rPr>
        <w:t>фотонавозбужденной</w:t>
      </w:r>
      <w:proofErr w:type="spellEnd"/>
      <w:r w:rsidR="006D62B1" w:rsidRPr="00F20CDF">
        <w:rPr>
          <w:rFonts w:ascii="Times New Roman" w:hAnsi="Times New Roman" w:cs="Times New Roman"/>
          <w:sz w:val="32"/>
          <w:szCs w:val="32"/>
        </w:rPr>
        <w:t xml:space="preserve"> частицей, т.е. количеством витков фотона</w:t>
      </w:r>
      <w:r w:rsidR="00DE0694">
        <w:rPr>
          <w:rFonts w:ascii="Times New Roman" w:hAnsi="Times New Roman" w:cs="Times New Roman"/>
          <w:sz w:val="32"/>
          <w:szCs w:val="32"/>
        </w:rPr>
        <w:t>,</w:t>
      </w:r>
      <w:r w:rsidR="006D62B1" w:rsidRPr="00F20CDF">
        <w:rPr>
          <w:rFonts w:ascii="Times New Roman" w:hAnsi="Times New Roman" w:cs="Times New Roman"/>
          <w:sz w:val="32"/>
          <w:szCs w:val="32"/>
        </w:rPr>
        <w:t xml:space="preserve"> образованных за это время, которое составляет  10</w:t>
      </w:r>
      <w:r w:rsidR="006D62B1" w:rsidRPr="00F20CDF">
        <w:rPr>
          <w:rFonts w:ascii="Times New Roman" w:hAnsi="Times New Roman" w:cs="Times New Roman"/>
          <w:sz w:val="32"/>
          <w:szCs w:val="32"/>
          <w:vertAlign w:val="superscript"/>
        </w:rPr>
        <w:t>-8</w:t>
      </w:r>
      <w:r w:rsidR="006D62B1" w:rsidRPr="00F20CDF">
        <w:rPr>
          <w:rFonts w:ascii="Times New Roman" w:hAnsi="Times New Roman" w:cs="Times New Roman"/>
          <w:sz w:val="32"/>
          <w:szCs w:val="32"/>
        </w:rPr>
        <w:t xml:space="preserve"> -10</w:t>
      </w:r>
      <w:r w:rsidR="006D62B1" w:rsidRPr="00F20CDF">
        <w:rPr>
          <w:rFonts w:ascii="Times New Roman" w:hAnsi="Times New Roman" w:cs="Times New Roman"/>
          <w:sz w:val="32"/>
          <w:szCs w:val="32"/>
          <w:vertAlign w:val="superscript"/>
        </w:rPr>
        <w:t>-10</w:t>
      </w:r>
      <w:r w:rsidR="006D62B1" w:rsidRPr="00F20CDF">
        <w:rPr>
          <w:rFonts w:ascii="Times New Roman" w:hAnsi="Times New Roman" w:cs="Times New Roman"/>
          <w:sz w:val="32"/>
          <w:szCs w:val="32"/>
        </w:rPr>
        <w:t>секунд.</w:t>
      </w:r>
    </w:p>
    <w:p w:rsidR="006D62B1" w:rsidRPr="00F20CDF" w:rsidRDefault="006D62B1" w:rsidP="006D62B1">
      <w:pPr>
        <w:rPr>
          <w:rFonts w:ascii="Times New Roman" w:hAnsi="Times New Roman" w:cs="Times New Roman"/>
          <w:sz w:val="32"/>
          <w:szCs w:val="32"/>
        </w:rPr>
      </w:pPr>
      <w:r w:rsidRPr="00F20CDF">
        <w:rPr>
          <w:rFonts w:ascii="Times New Roman" w:hAnsi="Times New Roman" w:cs="Times New Roman"/>
          <w:sz w:val="32"/>
          <w:szCs w:val="32"/>
        </w:rPr>
        <w:t xml:space="preserve">Поэтому, энергия фотона должна составлять </w:t>
      </w:r>
      <w:r w:rsidRPr="00F20CDF">
        <w:rPr>
          <w:rFonts w:ascii="Times New Roman" w:hAnsi="Times New Roman" w:cs="Times New Roman"/>
          <w:position w:val="-12"/>
          <w:sz w:val="32"/>
          <w:szCs w:val="32"/>
        </w:rPr>
        <w:object w:dxaOrig="1320" w:dyaOrig="440">
          <v:shape id="_x0000_i1034" type="#_x0000_t75" style="width:66pt;height:21.75pt" o:ole="">
            <v:imagedata r:id="rId23" o:title=""/>
          </v:shape>
          <o:OLEObject Type="Embed" ProgID="Equation.3" ShapeID="_x0000_i1034" DrawAspect="Content" ObjectID="_1574006525" r:id="rId24"/>
        </w:object>
      </w:r>
      <w:r w:rsidRPr="00F20CD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469E" w:rsidRPr="00A9189E" w:rsidRDefault="006D62B1" w:rsidP="0005469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469E" w:rsidRPr="00A9189E">
        <w:rPr>
          <w:rFonts w:ascii="Times New Roman" w:hAnsi="Times New Roman" w:cs="Times New Roman"/>
          <w:sz w:val="28"/>
          <w:szCs w:val="28"/>
        </w:rPr>
        <w:t xml:space="preserve"> результате сжатия фотона возникает  один вращающийся виток, который образует ядро электрон</w:t>
      </w:r>
      <w:r w:rsidR="003A116B">
        <w:rPr>
          <w:rFonts w:ascii="Times New Roman" w:hAnsi="Times New Roman" w:cs="Times New Roman"/>
          <w:sz w:val="28"/>
          <w:szCs w:val="28"/>
        </w:rPr>
        <w:t xml:space="preserve">а </w:t>
      </w:r>
      <w:r w:rsidR="0005469E" w:rsidRPr="00A9189E">
        <w:rPr>
          <w:rFonts w:ascii="Times New Roman" w:hAnsi="Times New Roman" w:cs="Times New Roman"/>
          <w:sz w:val="28"/>
          <w:szCs w:val="28"/>
        </w:rPr>
        <w:t xml:space="preserve"> с плотностью </w:t>
      </w:r>
      <w:r w:rsidR="0005469E" w:rsidRPr="00A9189E">
        <w:rPr>
          <w:rFonts w:ascii="Times New Roman" w:hAnsi="Times New Roman" w:cs="Times New Roman"/>
          <w:position w:val="-6"/>
          <w:sz w:val="28"/>
          <w:szCs w:val="28"/>
        </w:rPr>
        <w:object w:dxaOrig="2140" w:dyaOrig="360">
          <v:shape id="_x0000_i1035" type="#_x0000_t75" style="width:108.75pt;height:18pt" o:ole="">
            <v:imagedata r:id="rId25" o:title=""/>
          </v:shape>
          <o:OLEObject Type="Embed" ProgID="Equation.3" ShapeID="_x0000_i1035" DrawAspect="Content" ObjectID="_1574006526" r:id="rId26"/>
        </w:object>
      </w:r>
      <w:r w:rsidR="0005469E" w:rsidRPr="00A9189E">
        <w:rPr>
          <w:rFonts w:ascii="Times New Roman" w:hAnsi="Times New Roman" w:cs="Times New Roman"/>
          <w:sz w:val="28"/>
          <w:szCs w:val="28"/>
        </w:rPr>
        <w:t>. Вращающийся виток является замкнутым электрическим током, под действием которого создается магнитное поле электрона. Вследствие чего, электрон представляет электрический диполь, являющийся   источником постоянного напряжения</w:t>
      </w:r>
    </w:p>
    <w:p w:rsidR="00B21908" w:rsidRPr="00A9189E" w:rsidRDefault="00B21908" w:rsidP="00B2190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>В связи с тем, что диполь - электрон находится в среде реликтов и фононов, они движутся  между его полюсами, образуя, таким образом, поток этих части</w:t>
      </w:r>
      <w:r w:rsidR="006D62B1">
        <w:rPr>
          <w:rFonts w:ascii="Times New Roman" w:hAnsi="Times New Roman" w:cs="Times New Roman"/>
          <w:sz w:val="28"/>
          <w:szCs w:val="28"/>
        </w:rPr>
        <w:t>ц,</w:t>
      </w:r>
      <w:r w:rsidRPr="00A9189E">
        <w:rPr>
          <w:rFonts w:ascii="Times New Roman" w:hAnsi="Times New Roman" w:cs="Times New Roman"/>
          <w:sz w:val="28"/>
          <w:szCs w:val="28"/>
        </w:rPr>
        <w:t xml:space="preserve"> который можно расс</w:t>
      </w:r>
      <w:r w:rsidR="006D62B1">
        <w:rPr>
          <w:rFonts w:ascii="Times New Roman" w:hAnsi="Times New Roman" w:cs="Times New Roman"/>
          <w:sz w:val="28"/>
          <w:szCs w:val="28"/>
        </w:rPr>
        <w:t>матривать как электрический ток.</w:t>
      </w:r>
      <w:r w:rsidRPr="00A9189E">
        <w:rPr>
          <w:rFonts w:ascii="Times New Roman" w:hAnsi="Times New Roman" w:cs="Times New Roman"/>
          <w:sz w:val="28"/>
          <w:szCs w:val="28"/>
        </w:rPr>
        <w:t xml:space="preserve"> При </w:t>
      </w:r>
      <w:r w:rsidRPr="00A9189E">
        <w:rPr>
          <w:rFonts w:ascii="Times New Roman" w:hAnsi="Times New Roman" w:cs="Times New Roman"/>
          <w:sz w:val="28"/>
          <w:szCs w:val="28"/>
        </w:rPr>
        <w:lastRenderedPageBreak/>
        <w:t>взаимодействии этого тока с фононами, создается вращающийся, вокруг диполя</w:t>
      </w:r>
      <w:r w:rsidR="00457642">
        <w:rPr>
          <w:rFonts w:ascii="Times New Roman" w:hAnsi="Times New Roman" w:cs="Times New Roman"/>
          <w:sz w:val="28"/>
          <w:szCs w:val="28"/>
        </w:rPr>
        <w:t>-электрона</w:t>
      </w:r>
      <w:r w:rsidRPr="00A9189E">
        <w:rPr>
          <w:rFonts w:ascii="Times New Roman" w:hAnsi="Times New Roman" w:cs="Times New Roman"/>
          <w:sz w:val="28"/>
          <w:szCs w:val="28"/>
        </w:rPr>
        <w:t>, поток</w:t>
      </w:r>
      <w:r w:rsidR="00457642">
        <w:rPr>
          <w:rFonts w:ascii="Times New Roman" w:hAnsi="Times New Roman" w:cs="Times New Roman"/>
          <w:sz w:val="28"/>
          <w:szCs w:val="28"/>
        </w:rPr>
        <w:t xml:space="preserve"> фононов, магнитное поле </w:t>
      </w:r>
      <w:r w:rsidRPr="00A9189E">
        <w:rPr>
          <w:rFonts w:ascii="Times New Roman" w:hAnsi="Times New Roman" w:cs="Times New Roman"/>
          <w:sz w:val="28"/>
          <w:szCs w:val="28"/>
        </w:rPr>
        <w:t>электрона</w:t>
      </w:r>
    </w:p>
    <w:p w:rsidR="0005469E" w:rsidRPr="00A9189E" w:rsidRDefault="0005469E" w:rsidP="0005469E">
      <w:pPr>
        <w:tabs>
          <w:tab w:val="left" w:pos="4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В связи с тем, что отрицательный потенциал диполя больше положительного, то при сжатии витков фотона, заряд электрона будет отрицательным </w:t>
      </w:r>
    </w:p>
    <w:p w:rsidR="0005469E" w:rsidRPr="00A9189E" w:rsidRDefault="0005469E" w:rsidP="0005469E">
      <w:pPr>
        <w:tabs>
          <w:tab w:val="left" w:pos="4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>Однако не все витки участвуют в создании ядра электрона. Оставшиеся витки образуют облако, состоящее из диполей и фононов, вращающееся вокруг ядра, образуя, таким образом, дополнительное магнитное поле электрона.</w:t>
      </w:r>
    </w:p>
    <w:p w:rsidR="0005469E" w:rsidRPr="00A9189E" w:rsidRDefault="0005469E" w:rsidP="0005469E">
      <w:pPr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Положительная составляющая фотона, т.е. позитрон, </w:t>
      </w:r>
      <w:r w:rsidR="00585F93">
        <w:rPr>
          <w:rFonts w:ascii="Times New Roman" w:hAnsi="Times New Roman" w:cs="Times New Roman"/>
          <w:sz w:val="28"/>
          <w:szCs w:val="28"/>
        </w:rPr>
        <w:t xml:space="preserve"> </w:t>
      </w:r>
      <w:r w:rsidRPr="00A9189E">
        <w:rPr>
          <w:rFonts w:ascii="Times New Roman" w:hAnsi="Times New Roman" w:cs="Times New Roman"/>
          <w:sz w:val="28"/>
          <w:szCs w:val="28"/>
        </w:rPr>
        <w:t xml:space="preserve">до столкновения с препятствием находился в фотоне, имея те же параметры, что и электрон. </w:t>
      </w:r>
      <w:r w:rsidR="00585F93">
        <w:rPr>
          <w:rFonts w:ascii="Times New Roman" w:hAnsi="Times New Roman" w:cs="Times New Roman"/>
          <w:sz w:val="28"/>
          <w:szCs w:val="28"/>
        </w:rPr>
        <w:t>Фононы</w:t>
      </w:r>
      <w:r w:rsidRPr="00A9189E">
        <w:rPr>
          <w:rFonts w:ascii="Times New Roman" w:hAnsi="Times New Roman" w:cs="Times New Roman"/>
          <w:sz w:val="28"/>
          <w:szCs w:val="28"/>
        </w:rPr>
        <w:t xml:space="preserve"> как внутри фотона, так и  окружающие его при сжатии, вытесняются с фотона, образуя позитрон. Однако  в связи с недостаточной энергией связи между реликтами и фононами позитрон распадается вновь на витки и затем, очевидно, на реликты и фононы.  </w:t>
      </w:r>
    </w:p>
    <w:p w:rsidR="0005469E" w:rsidRPr="00A9189E" w:rsidRDefault="0005469E" w:rsidP="00EC4E01">
      <w:pPr>
        <w:spacing w:line="360" w:lineRule="auto"/>
        <w:ind w:right="-851"/>
        <w:rPr>
          <w:rFonts w:ascii="Times New Roman" w:hAnsi="Times New Roman" w:cs="Times New Roman"/>
          <w:sz w:val="28"/>
          <w:szCs w:val="28"/>
        </w:rPr>
      </w:pPr>
      <w:r w:rsidRPr="00A9189E">
        <w:rPr>
          <w:rFonts w:ascii="Times New Roman" w:hAnsi="Times New Roman" w:cs="Times New Roman"/>
          <w:sz w:val="28"/>
          <w:szCs w:val="28"/>
        </w:rPr>
        <w:t xml:space="preserve">  </w:t>
      </w:r>
      <w:r w:rsidR="00B21908" w:rsidRPr="00A9189E">
        <w:rPr>
          <w:rFonts w:ascii="Times New Roman" w:hAnsi="Times New Roman" w:cs="Times New Roman"/>
          <w:sz w:val="28"/>
          <w:szCs w:val="28"/>
        </w:rPr>
        <w:t xml:space="preserve">Если  частица движется,  то кроме внутренних факторов на нее будут влиять и внешние факторы,  вызванные сопротивлением движению частицы в среде фононов, Т.к. частица окружена  облаком фононов, т.е. магнитным полем, то при ее движении облако фононов  деформируется.  При высоких скоростях оно удаляется от частицы, в результате чего движется только ядро частицы, которое будет не устойчивым.  В результате взаимодействия с фононами, окружающими его, и фононами, находящимися внутри ядра частицы, оно распадется на </w:t>
      </w:r>
      <w:proofErr w:type="spellStart"/>
      <w:r w:rsidR="00B21908" w:rsidRPr="00A9189E">
        <w:rPr>
          <w:rFonts w:ascii="Times New Roman" w:hAnsi="Times New Roman" w:cs="Times New Roman"/>
          <w:sz w:val="28"/>
          <w:szCs w:val="28"/>
        </w:rPr>
        <w:t>эфироны</w:t>
      </w:r>
      <w:proofErr w:type="spellEnd"/>
      <w:r w:rsidR="00B21908" w:rsidRPr="00A9189E">
        <w:rPr>
          <w:rFonts w:ascii="Times New Roman" w:hAnsi="Times New Roman" w:cs="Times New Roman"/>
          <w:sz w:val="28"/>
          <w:szCs w:val="28"/>
        </w:rPr>
        <w:t>.</w:t>
      </w:r>
      <w:r w:rsidRPr="00A9189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5F93" w:rsidRDefault="00585F93" w:rsidP="00585F93">
      <w:pPr>
        <w:tabs>
          <w:tab w:val="left" w:pos="4032"/>
        </w:tabs>
        <w:ind w:right="11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1B1526" w:rsidRPr="00A9189E" w:rsidRDefault="00585F93" w:rsidP="001B1526">
      <w:pPr>
        <w:tabs>
          <w:tab w:val="left" w:pos="4032"/>
        </w:tabs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B1526" w:rsidRPr="00A9189E">
        <w:rPr>
          <w:rFonts w:ascii="Times New Roman" w:hAnsi="Times New Roman" w:cs="Times New Roman"/>
          <w:sz w:val="28"/>
          <w:szCs w:val="28"/>
        </w:rPr>
        <w:t xml:space="preserve">Реликты представляют собой отрицательные </w:t>
      </w:r>
      <w:proofErr w:type="spellStart"/>
      <w:r w:rsidR="001B1526" w:rsidRPr="00A9189E">
        <w:rPr>
          <w:rFonts w:ascii="Times New Roman" w:hAnsi="Times New Roman" w:cs="Times New Roman"/>
          <w:sz w:val="28"/>
          <w:szCs w:val="28"/>
        </w:rPr>
        <w:t>микроэлектрические</w:t>
      </w:r>
      <w:proofErr w:type="spellEnd"/>
      <w:r w:rsidR="001B1526" w:rsidRPr="00A9189E">
        <w:rPr>
          <w:rFonts w:ascii="Times New Roman" w:hAnsi="Times New Roman" w:cs="Times New Roman"/>
          <w:sz w:val="28"/>
          <w:szCs w:val="28"/>
        </w:rPr>
        <w:t xml:space="preserve"> заряды величиной  </w:t>
      </w:r>
      <w:r w:rsidR="001B1526" w:rsidRPr="00A9189E">
        <w:rPr>
          <w:rFonts w:ascii="Times New Roman" w:hAnsi="Times New Roman" w:cs="Times New Roman"/>
          <w:position w:val="-16"/>
          <w:sz w:val="28"/>
          <w:szCs w:val="28"/>
        </w:rPr>
        <w:object w:dxaOrig="1540" w:dyaOrig="460">
          <v:shape id="_x0000_i1036" type="#_x0000_t75" style="width:62.25pt;height:18.75pt" o:ole="">
            <v:imagedata r:id="rId27" o:title=""/>
          </v:shape>
          <o:OLEObject Type="Embed" ProgID="Equation.3" ShapeID="_x0000_i1036" DrawAspect="Content" ObjectID="_1574006527" r:id="rId28"/>
        </w:object>
      </w:r>
    </w:p>
    <w:p w:rsidR="001B1526" w:rsidRPr="00A9189E" w:rsidRDefault="00585F93" w:rsidP="001B1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B1526" w:rsidRPr="00A9189E">
        <w:rPr>
          <w:rFonts w:ascii="Times New Roman" w:hAnsi="Times New Roman" w:cs="Times New Roman"/>
          <w:sz w:val="28"/>
          <w:szCs w:val="28"/>
        </w:rPr>
        <w:t xml:space="preserve">Фононы   имеют положительный электрический заряд, величина которого  равна </w:t>
      </w:r>
      <w:r w:rsidR="001B1526" w:rsidRPr="00A9189E">
        <w:rPr>
          <w:rFonts w:ascii="Times New Roman" w:hAnsi="Times New Roman" w:cs="Times New Roman"/>
          <w:position w:val="-6"/>
          <w:sz w:val="28"/>
          <w:szCs w:val="28"/>
        </w:rPr>
        <w:object w:dxaOrig="1240" w:dyaOrig="360">
          <v:shape id="_x0000_i1037" type="#_x0000_t75" style="width:48.75pt;height:14.25pt" o:ole="">
            <v:imagedata r:id="rId29" o:title=""/>
          </v:shape>
          <o:OLEObject Type="Embed" ProgID="Equation.3" ShapeID="_x0000_i1037" DrawAspect="Content" ObjectID="_1574006528" r:id="rId30"/>
        </w:object>
      </w:r>
      <w:r w:rsidR="001B1526" w:rsidRPr="00A9189E">
        <w:rPr>
          <w:rFonts w:ascii="Times New Roman" w:hAnsi="Times New Roman" w:cs="Times New Roman"/>
          <w:sz w:val="28"/>
          <w:szCs w:val="28"/>
        </w:rPr>
        <w:t>.</w:t>
      </w:r>
    </w:p>
    <w:p w:rsidR="001B1526" w:rsidRPr="00A9189E" w:rsidRDefault="00585F93" w:rsidP="001B1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1526" w:rsidRPr="00A9189E">
        <w:rPr>
          <w:rFonts w:ascii="Times New Roman" w:hAnsi="Times New Roman" w:cs="Times New Roman"/>
          <w:sz w:val="28"/>
          <w:szCs w:val="28"/>
        </w:rPr>
        <w:t>Т.</w:t>
      </w:r>
      <w:proofErr w:type="gramStart"/>
      <w:r w:rsidR="001B1526" w:rsidRPr="00A918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B1526" w:rsidRPr="00A9189E">
        <w:rPr>
          <w:rFonts w:ascii="Times New Roman" w:hAnsi="Times New Roman" w:cs="Times New Roman"/>
          <w:sz w:val="28"/>
          <w:szCs w:val="28"/>
        </w:rPr>
        <w:t xml:space="preserve"> концентрация фононов в излучении намного превышает,   концентрацию  реликтов, то </w:t>
      </w:r>
      <w:proofErr w:type="spellStart"/>
      <w:r w:rsidR="001B1526" w:rsidRPr="00A9189E">
        <w:rPr>
          <w:rFonts w:ascii="Times New Roman" w:hAnsi="Times New Roman" w:cs="Times New Roman"/>
          <w:sz w:val="28"/>
          <w:szCs w:val="28"/>
        </w:rPr>
        <w:t>фононовую</w:t>
      </w:r>
      <w:proofErr w:type="spellEnd"/>
      <w:r w:rsidR="001B1526" w:rsidRPr="00A9189E">
        <w:rPr>
          <w:rFonts w:ascii="Times New Roman" w:hAnsi="Times New Roman" w:cs="Times New Roman"/>
          <w:sz w:val="28"/>
          <w:szCs w:val="28"/>
        </w:rPr>
        <w:t xml:space="preserve">  составляющую  излучения,  можно рассматривать как основу эфирной среды в пространстве.</w:t>
      </w:r>
    </w:p>
    <w:p w:rsidR="001B1526" w:rsidRPr="00A9189E" w:rsidRDefault="00585F93" w:rsidP="001B1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B1526" w:rsidRPr="00A9189E">
        <w:rPr>
          <w:rFonts w:ascii="Times New Roman" w:hAnsi="Times New Roman" w:cs="Times New Roman"/>
          <w:sz w:val="28"/>
          <w:szCs w:val="28"/>
        </w:rPr>
        <w:t xml:space="preserve">Поскольку </w:t>
      </w:r>
      <w:proofErr w:type="spellStart"/>
      <w:r w:rsidR="001B1526" w:rsidRPr="00A9189E">
        <w:rPr>
          <w:rFonts w:ascii="Times New Roman" w:hAnsi="Times New Roman" w:cs="Times New Roman"/>
          <w:sz w:val="28"/>
          <w:szCs w:val="28"/>
        </w:rPr>
        <w:t>фононовая</w:t>
      </w:r>
      <w:proofErr w:type="spellEnd"/>
      <w:r w:rsidR="001B1526" w:rsidRPr="00A9189E">
        <w:rPr>
          <w:rFonts w:ascii="Times New Roman" w:hAnsi="Times New Roman" w:cs="Times New Roman"/>
          <w:sz w:val="28"/>
          <w:szCs w:val="28"/>
        </w:rPr>
        <w:t xml:space="preserve"> составляющая излучения  является основой эфирной среды в пространстве, то  фотон, должен  состоять из отрицательных реликтов и положительно заряженных фононов.</w:t>
      </w:r>
    </w:p>
    <w:p w:rsidR="001B1526" w:rsidRPr="00A9189E" w:rsidRDefault="00585F93" w:rsidP="001B1526">
      <w:pPr>
        <w:ind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B1526" w:rsidRPr="00A9189E">
        <w:rPr>
          <w:rFonts w:ascii="Times New Roman" w:hAnsi="Times New Roman" w:cs="Times New Roman"/>
          <w:sz w:val="28"/>
          <w:szCs w:val="28"/>
        </w:rPr>
        <w:t xml:space="preserve"> Магнитное поле фотона необходимо рассматривать как движение фононов вокруг его витков,</w:t>
      </w:r>
    </w:p>
    <w:p w:rsidR="00C656EE" w:rsidRDefault="00C656EE" w:rsidP="001B1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526" w:rsidRPr="00A9189E" w:rsidRDefault="00585F93" w:rsidP="001B1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B1526" w:rsidRPr="00A9189E">
        <w:rPr>
          <w:rFonts w:ascii="Times New Roman" w:hAnsi="Times New Roman" w:cs="Times New Roman"/>
          <w:sz w:val="28"/>
          <w:szCs w:val="28"/>
        </w:rPr>
        <w:t xml:space="preserve"> При взаимодействии фотона с ядром частицы или с неподвижным препятствием  образуется электрон- позитронная пара. </w:t>
      </w:r>
    </w:p>
    <w:p w:rsidR="001B1526" w:rsidRPr="00A9189E" w:rsidRDefault="00585F93" w:rsidP="001B1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1B1526" w:rsidRPr="00A9189E">
        <w:rPr>
          <w:rFonts w:ascii="Times New Roman" w:hAnsi="Times New Roman" w:cs="Times New Roman"/>
          <w:sz w:val="28"/>
          <w:szCs w:val="28"/>
        </w:rPr>
        <w:t xml:space="preserve"> В результате сжатия фотона возникает  один вращающийся виток, который образует ядро электрон с плотностью </w:t>
      </w:r>
      <w:r w:rsidR="001B1526" w:rsidRPr="00A9189E">
        <w:rPr>
          <w:rFonts w:ascii="Times New Roman" w:hAnsi="Times New Roman" w:cs="Times New Roman"/>
          <w:position w:val="-6"/>
          <w:sz w:val="28"/>
          <w:szCs w:val="28"/>
        </w:rPr>
        <w:object w:dxaOrig="1860" w:dyaOrig="320">
          <v:shape id="_x0000_i1038" type="#_x0000_t75" style="width:87pt;height:15pt" o:ole="">
            <v:imagedata r:id="rId31" o:title=""/>
          </v:shape>
          <o:OLEObject Type="Embed" ProgID="Equation.3" ShapeID="_x0000_i1038" DrawAspect="Content" ObjectID="_1574006529" r:id="rId32"/>
        </w:object>
      </w:r>
    </w:p>
    <w:p w:rsidR="001D5829" w:rsidRDefault="001D5829" w:rsidP="001D5829">
      <w:pPr>
        <w:spacing w:line="240" w:lineRule="auto"/>
        <w:ind w:right="-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1D5829" w:rsidRDefault="001D5829" w:rsidP="001D5829">
      <w:pPr>
        <w:pStyle w:val="a9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1.Солонар Д.П. К некоторым свойствам эфирной среды.</w:t>
      </w:r>
    </w:p>
    <w:p w:rsidR="001D5829" w:rsidRDefault="001D5829" w:rsidP="001D5829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http://www.sciteclibrary.ru/rus/catalo97.html</w:t>
      </w:r>
    </w:p>
    <w:p w:rsidR="001D5829" w:rsidRDefault="001D5829" w:rsidP="001D5829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. 2. Станюкович, К.П. Гравитационное поле и элементарные частицы: - М.: Наука, 1965г. – 311 </w:t>
      </w:r>
    </w:p>
    <w:p w:rsidR="001D5829" w:rsidRDefault="001D5829" w:rsidP="001D5829">
      <w:pPr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spellStart"/>
      <w:r>
        <w:rPr>
          <w:sz w:val="28"/>
          <w:szCs w:val="28"/>
        </w:rPr>
        <w:t>Вейнберг</w:t>
      </w:r>
      <w:proofErr w:type="spellEnd"/>
      <w:r>
        <w:rPr>
          <w:sz w:val="28"/>
          <w:szCs w:val="28"/>
        </w:rPr>
        <w:t xml:space="preserve">, С.. Гравитация и космология [Текст]: пер. с англ. – М.: Мир./В.М.Дубовика и Э.А. Тагирова, 1975. – 696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1B1526" w:rsidRPr="00A9189E" w:rsidRDefault="001B1526" w:rsidP="001D5829">
      <w:pPr>
        <w:tabs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B1526" w:rsidRPr="00A9189E" w:rsidRDefault="001B1526" w:rsidP="001B1526">
      <w:pPr>
        <w:rPr>
          <w:rFonts w:ascii="Times New Roman" w:hAnsi="Times New Roman" w:cs="Times New Roman"/>
          <w:sz w:val="28"/>
          <w:szCs w:val="28"/>
        </w:rPr>
      </w:pPr>
    </w:p>
    <w:p w:rsidR="001B1526" w:rsidRPr="00A9189E" w:rsidRDefault="001B1526" w:rsidP="001B1526">
      <w:pPr>
        <w:rPr>
          <w:rFonts w:ascii="Times New Roman" w:hAnsi="Times New Roman" w:cs="Times New Roman"/>
          <w:sz w:val="28"/>
          <w:szCs w:val="28"/>
        </w:rPr>
      </w:pPr>
    </w:p>
    <w:p w:rsidR="001B1526" w:rsidRPr="00A9189E" w:rsidRDefault="001B1526" w:rsidP="001B1526">
      <w:pPr>
        <w:rPr>
          <w:rFonts w:ascii="Times New Roman" w:hAnsi="Times New Roman" w:cs="Times New Roman"/>
          <w:sz w:val="28"/>
          <w:szCs w:val="28"/>
        </w:rPr>
      </w:pPr>
    </w:p>
    <w:p w:rsidR="001B1526" w:rsidRPr="00A9189E" w:rsidRDefault="001B1526" w:rsidP="00B21908">
      <w:pPr>
        <w:ind w:right="98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B1526" w:rsidRPr="00A9189E" w:rsidSect="00EF445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86" w:rsidRDefault="00D07D86" w:rsidP="00724C08">
      <w:pPr>
        <w:spacing w:after="0" w:line="240" w:lineRule="auto"/>
      </w:pPr>
      <w:r>
        <w:separator/>
      </w:r>
    </w:p>
  </w:endnote>
  <w:endnote w:type="continuationSeparator" w:id="0">
    <w:p w:rsidR="00D07D86" w:rsidRDefault="00D07D86" w:rsidP="0072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08" w:rsidRDefault="00724C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08" w:rsidRDefault="00724C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08" w:rsidRDefault="00724C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86" w:rsidRDefault="00D07D86" w:rsidP="00724C08">
      <w:pPr>
        <w:spacing w:after="0" w:line="240" w:lineRule="auto"/>
      </w:pPr>
      <w:r>
        <w:separator/>
      </w:r>
    </w:p>
  </w:footnote>
  <w:footnote w:type="continuationSeparator" w:id="0">
    <w:p w:rsidR="00D07D86" w:rsidRDefault="00D07D86" w:rsidP="00724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08" w:rsidRDefault="00724C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08" w:rsidRDefault="00724C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C08" w:rsidRDefault="00724C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894"/>
    <w:rsid w:val="0005469E"/>
    <w:rsid w:val="00064A99"/>
    <w:rsid w:val="000C5B2A"/>
    <w:rsid w:val="000D4067"/>
    <w:rsid w:val="001128A7"/>
    <w:rsid w:val="00165894"/>
    <w:rsid w:val="001B1526"/>
    <w:rsid w:val="001D5829"/>
    <w:rsid w:val="001E3DBE"/>
    <w:rsid w:val="001E41AF"/>
    <w:rsid w:val="00225C17"/>
    <w:rsid w:val="002262DC"/>
    <w:rsid w:val="002505E7"/>
    <w:rsid w:val="0029457E"/>
    <w:rsid w:val="002C301B"/>
    <w:rsid w:val="002F5583"/>
    <w:rsid w:val="00315594"/>
    <w:rsid w:val="00345652"/>
    <w:rsid w:val="003762F1"/>
    <w:rsid w:val="00392A36"/>
    <w:rsid w:val="003A116B"/>
    <w:rsid w:val="003B5519"/>
    <w:rsid w:val="003E682B"/>
    <w:rsid w:val="00425B7F"/>
    <w:rsid w:val="00427F91"/>
    <w:rsid w:val="0045466B"/>
    <w:rsid w:val="00457642"/>
    <w:rsid w:val="004B14E9"/>
    <w:rsid w:val="004D0E7C"/>
    <w:rsid w:val="004D2ACB"/>
    <w:rsid w:val="004D3BBE"/>
    <w:rsid w:val="004F5A56"/>
    <w:rsid w:val="00501F57"/>
    <w:rsid w:val="00533A06"/>
    <w:rsid w:val="00536615"/>
    <w:rsid w:val="00544CD8"/>
    <w:rsid w:val="00585F93"/>
    <w:rsid w:val="005B0291"/>
    <w:rsid w:val="00620942"/>
    <w:rsid w:val="00636581"/>
    <w:rsid w:val="00640779"/>
    <w:rsid w:val="006D62B1"/>
    <w:rsid w:val="006F3ECB"/>
    <w:rsid w:val="00713BF0"/>
    <w:rsid w:val="007237D5"/>
    <w:rsid w:val="00724C08"/>
    <w:rsid w:val="0074066E"/>
    <w:rsid w:val="007D7D15"/>
    <w:rsid w:val="00812670"/>
    <w:rsid w:val="008566C4"/>
    <w:rsid w:val="00892779"/>
    <w:rsid w:val="008E6603"/>
    <w:rsid w:val="008F7425"/>
    <w:rsid w:val="009536CA"/>
    <w:rsid w:val="00963353"/>
    <w:rsid w:val="00965F10"/>
    <w:rsid w:val="0099137A"/>
    <w:rsid w:val="009F4264"/>
    <w:rsid w:val="00A0142E"/>
    <w:rsid w:val="00A8728C"/>
    <w:rsid w:val="00A914B9"/>
    <w:rsid w:val="00A9189E"/>
    <w:rsid w:val="00AF30FD"/>
    <w:rsid w:val="00B21908"/>
    <w:rsid w:val="00B24037"/>
    <w:rsid w:val="00B5615C"/>
    <w:rsid w:val="00B7416D"/>
    <w:rsid w:val="00B81853"/>
    <w:rsid w:val="00BA34A0"/>
    <w:rsid w:val="00C04888"/>
    <w:rsid w:val="00C20672"/>
    <w:rsid w:val="00C51F6A"/>
    <w:rsid w:val="00C61839"/>
    <w:rsid w:val="00C656EE"/>
    <w:rsid w:val="00CA23FD"/>
    <w:rsid w:val="00CB6B83"/>
    <w:rsid w:val="00D04A43"/>
    <w:rsid w:val="00D07D86"/>
    <w:rsid w:val="00D151EE"/>
    <w:rsid w:val="00D242FD"/>
    <w:rsid w:val="00D37095"/>
    <w:rsid w:val="00D63EAE"/>
    <w:rsid w:val="00D963B1"/>
    <w:rsid w:val="00DD4718"/>
    <w:rsid w:val="00DE0694"/>
    <w:rsid w:val="00EC4E01"/>
    <w:rsid w:val="00EF445B"/>
    <w:rsid w:val="00FA2777"/>
    <w:rsid w:val="00FD56DA"/>
    <w:rsid w:val="00FF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4C08"/>
  </w:style>
  <w:style w:type="paragraph" w:styleId="a5">
    <w:name w:val="footer"/>
    <w:basedOn w:val="a"/>
    <w:link w:val="a6"/>
    <w:uiPriority w:val="99"/>
    <w:semiHidden/>
    <w:unhideWhenUsed/>
    <w:rsid w:val="0072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4C08"/>
  </w:style>
  <w:style w:type="paragraph" w:styleId="a7">
    <w:name w:val="Body Text"/>
    <w:basedOn w:val="a"/>
    <w:link w:val="a8"/>
    <w:uiPriority w:val="99"/>
    <w:semiHidden/>
    <w:unhideWhenUsed/>
    <w:rsid w:val="001D582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D5829"/>
  </w:style>
  <w:style w:type="paragraph" w:styleId="a9">
    <w:name w:val="Body Text First Indent"/>
    <w:basedOn w:val="a7"/>
    <w:link w:val="aa"/>
    <w:semiHidden/>
    <w:unhideWhenUsed/>
    <w:rsid w:val="001D5829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Красная строка Знак"/>
    <w:basedOn w:val="a8"/>
    <w:link w:val="a9"/>
    <w:semiHidden/>
    <w:rsid w:val="001D58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header" Target="head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46</cp:revision>
  <dcterms:created xsi:type="dcterms:W3CDTF">2017-11-23T19:22:00Z</dcterms:created>
  <dcterms:modified xsi:type="dcterms:W3CDTF">2017-12-05T17:15:00Z</dcterms:modified>
</cp:coreProperties>
</file>