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B2" w:rsidRPr="00A37EEF" w:rsidRDefault="004A44B2" w:rsidP="004A44B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A37EEF">
        <w:rPr>
          <w:rFonts w:ascii="Times New Roman" w:hAnsi="Times New Roman" w:cs="Times New Roman"/>
          <w:b/>
          <w:color w:val="000000"/>
          <w:sz w:val="32"/>
          <w:szCs w:val="32"/>
        </w:rPr>
        <w:t>СолонарД</w:t>
      </w:r>
      <w:proofErr w:type="gramStart"/>
      <w:r w:rsidRPr="00A37EEF">
        <w:rPr>
          <w:rFonts w:ascii="Times New Roman" w:hAnsi="Times New Roman" w:cs="Times New Roman"/>
          <w:b/>
          <w:color w:val="000000"/>
          <w:sz w:val="32"/>
          <w:szCs w:val="32"/>
        </w:rPr>
        <w:t>.П</w:t>
      </w:r>
      <w:proofErr w:type="spellEnd"/>
      <w:proofErr w:type="gramEnd"/>
      <w:r w:rsidRPr="00A37E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proofErr w:type="spellStart"/>
      <w:r w:rsidRPr="00A37EEF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solonar</w:t>
      </w:r>
      <w:proofErr w:type="spellEnd"/>
      <w:r w:rsidRPr="00A37EEF">
        <w:rPr>
          <w:rFonts w:ascii="Times New Roman" w:hAnsi="Times New Roman" w:cs="Times New Roman"/>
          <w:b/>
          <w:color w:val="000000"/>
          <w:sz w:val="32"/>
          <w:szCs w:val="32"/>
        </w:rPr>
        <w:t>55@</w:t>
      </w:r>
      <w:r w:rsidRPr="00A37EEF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rambler</w:t>
      </w:r>
      <w:r w:rsidRPr="00A37EEF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spellStart"/>
      <w:r w:rsidRPr="00A37EEF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ru</w:t>
      </w:r>
      <w:proofErr w:type="spellEnd"/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</w:rPr>
      </w:pPr>
      <w:r>
        <w:rPr>
          <w:b/>
          <w:sz w:val="36"/>
          <w:szCs w:val="36"/>
        </w:rPr>
        <w:t xml:space="preserve">К  </w:t>
      </w:r>
      <w:proofErr w:type="gramStart"/>
      <w:r>
        <w:rPr>
          <w:b/>
          <w:sz w:val="36"/>
          <w:szCs w:val="36"/>
        </w:rPr>
        <w:t>электрической</w:t>
      </w:r>
      <w:proofErr w:type="gramEnd"/>
      <w:r>
        <w:rPr>
          <w:b/>
          <w:sz w:val="36"/>
          <w:szCs w:val="36"/>
        </w:rPr>
        <w:t xml:space="preserve"> постоянной вакуума</w:t>
      </w:r>
      <w:r w:rsidR="00AC04EC">
        <w:rPr>
          <w:b/>
          <w:sz w:val="36"/>
          <w:szCs w:val="36"/>
        </w:rPr>
        <w:t>. Эл</w:t>
      </w:r>
      <w:r w:rsidR="002252BE">
        <w:rPr>
          <w:b/>
          <w:sz w:val="36"/>
          <w:szCs w:val="36"/>
        </w:rPr>
        <w:t>е</w:t>
      </w:r>
      <w:r w:rsidR="00AC04EC">
        <w:rPr>
          <w:b/>
          <w:sz w:val="36"/>
          <w:szCs w:val="36"/>
        </w:rPr>
        <w:t>ктрон.</w:t>
      </w:r>
      <w:r>
        <w:rPr>
          <w:b/>
          <w:sz w:val="36"/>
          <w:szCs w:val="36"/>
        </w:rPr>
        <w:t xml:space="preserve"> 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right"/>
        <w:rPr>
          <w:sz w:val="28"/>
        </w:rPr>
      </w:pPr>
    </w:p>
    <w:p w:rsidR="000B6633" w:rsidRPr="000B6633" w:rsidRDefault="000B6633" w:rsidP="000B6633">
      <w:pPr>
        <w:spacing w:line="360" w:lineRule="auto"/>
        <w:ind w:right="818" w:firstLine="709"/>
        <w:jc w:val="both"/>
        <w:rPr>
          <w:b/>
          <w:sz w:val="28"/>
        </w:rPr>
      </w:pPr>
      <w:r w:rsidRPr="003F7EA6">
        <w:rPr>
          <w:b/>
          <w:sz w:val="28"/>
        </w:rPr>
        <w:t>Аннотация</w:t>
      </w:r>
      <w:r w:rsidRPr="000B6633">
        <w:rPr>
          <w:b/>
          <w:sz w:val="28"/>
        </w:rPr>
        <w:t>.</w:t>
      </w:r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Поскольку при взаимодействии электрических зарядов возникает поляризация эфирной среды,  то эту среду, необходимо рассматривать как состоящую из неполярных частиц реликтов, и поэтому,  в этой среде при определении параметров электрического поля необходимо применять уравнение Пуассона.</w:t>
      </w:r>
    </w:p>
    <w:p w:rsidR="000B6633" w:rsidRPr="003F7EA6" w:rsidRDefault="000B6633" w:rsidP="000B6633">
      <w:pPr>
        <w:spacing w:line="360" w:lineRule="auto"/>
        <w:ind w:right="818" w:firstLine="709"/>
        <w:jc w:val="both"/>
        <w:rPr>
          <w:sz w:val="28"/>
        </w:rPr>
      </w:pPr>
      <w:r w:rsidRPr="003F7EA6">
        <w:rPr>
          <w:b/>
          <w:sz w:val="28"/>
        </w:rPr>
        <w:t>Ключевые слова</w:t>
      </w:r>
      <w:r w:rsidRPr="003F7EA6">
        <w:rPr>
          <w:sz w:val="28"/>
        </w:rPr>
        <w:t>;</w:t>
      </w:r>
      <w:r>
        <w:rPr>
          <w:sz w:val="28"/>
        </w:rPr>
        <w:t xml:space="preserve"> электрические заряды,</w:t>
      </w:r>
      <w:r w:rsidRPr="003F7EA6">
        <w:rPr>
          <w:sz w:val="28"/>
        </w:rPr>
        <w:t xml:space="preserve"> </w:t>
      </w:r>
      <w:r>
        <w:rPr>
          <w:sz w:val="28"/>
        </w:rPr>
        <w:t>поляризация, эфирная среда</w:t>
      </w:r>
    </w:p>
    <w:p w:rsidR="000B6633" w:rsidRPr="002D60D3" w:rsidRDefault="000B6633" w:rsidP="000B6633">
      <w:pPr>
        <w:spacing w:line="360" w:lineRule="auto"/>
        <w:ind w:right="818" w:firstLine="709"/>
        <w:jc w:val="both"/>
        <w:rPr>
          <w:sz w:val="28"/>
          <w:lang w:val="en-US"/>
        </w:rPr>
      </w:pPr>
      <w:r w:rsidRPr="002D60D3">
        <w:rPr>
          <w:sz w:val="28"/>
          <w:lang w:val="en-US"/>
        </w:rPr>
        <w:t>As there is polarization of ether environment at co-operation of electric charges</w:t>
      </w:r>
      <w:proofErr w:type="gramStart"/>
      <w:r w:rsidRPr="002D60D3">
        <w:rPr>
          <w:sz w:val="28"/>
          <w:lang w:val="en-US"/>
        </w:rPr>
        <w:t>,  this</w:t>
      </w:r>
      <w:proofErr w:type="gramEnd"/>
      <w:r w:rsidRPr="002D60D3">
        <w:rPr>
          <w:sz w:val="28"/>
          <w:lang w:val="en-US"/>
        </w:rPr>
        <w:t xml:space="preserve"> environment, it is necessary to examine as consisting of non-polar particles of </w:t>
      </w:r>
      <w:proofErr w:type="spellStart"/>
      <w:r w:rsidRPr="002D60D3">
        <w:rPr>
          <w:sz w:val="28"/>
          <w:lang w:val="en-US"/>
        </w:rPr>
        <w:t>reliktov</w:t>
      </w:r>
      <w:proofErr w:type="spellEnd"/>
      <w:r w:rsidRPr="002D60D3">
        <w:rPr>
          <w:sz w:val="28"/>
          <w:lang w:val="en-US"/>
        </w:rPr>
        <w:t xml:space="preserve">, and,  in this environment at determination of parameters of the electric field it is necessary to apply equalization of </w:t>
      </w:r>
      <w:proofErr w:type="spellStart"/>
      <w:r w:rsidRPr="002D60D3">
        <w:rPr>
          <w:sz w:val="28"/>
          <w:lang w:val="en-US"/>
        </w:rPr>
        <w:t>Puassona</w:t>
      </w:r>
      <w:proofErr w:type="spellEnd"/>
      <w:r w:rsidRPr="002D60D3">
        <w:rPr>
          <w:sz w:val="28"/>
          <w:lang w:val="en-US"/>
        </w:rPr>
        <w:t xml:space="preserve">. </w:t>
      </w:r>
    </w:p>
    <w:p w:rsidR="000B6633" w:rsidRPr="002D60D3" w:rsidRDefault="000B6633" w:rsidP="000B6633">
      <w:pPr>
        <w:spacing w:line="360" w:lineRule="auto"/>
        <w:ind w:right="818" w:firstLine="709"/>
        <w:jc w:val="both"/>
        <w:rPr>
          <w:sz w:val="28"/>
          <w:lang w:val="en-US"/>
        </w:rPr>
      </w:pPr>
      <w:r w:rsidRPr="006259D5">
        <w:rPr>
          <w:b/>
          <w:sz w:val="28"/>
          <w:lang w:val="en-US"/>
        </w:rPr>
        <w:t>Keywords; electric charges</w:t>
      </w:r>
      <w:r w:rsidRPr="002D60D3">
        <w:rPr>
          <w:sz w:val="28"/>
          <w:lang w:val="en-US"/>
        </w:rPr>
        <w:t>, polarization, ether environment</w:t>
      </w:r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  <w:szCs w:val="28"/>
        </w:rPr>
      </w:pPr>
      <w:r>
        <w:rPr>
          <w:sz w:val="28"/>
        </w:rPr>
        <w:t xml:space="preserve">Как показано в статье коэффициент </w:t>
      </w:r>
      <w:r w:rsidRPr="00565BED">
        <w:rPr>
          <w:position w:val="-16"/>
        </w:rPr>
        <w:object w:dxaOrig="67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 filled="t">
            <v:fill color2="black"/>
            <v:imagedata r:id="rId4" o:title=""/>
          </v:shape>
          <o:OLEObject Type="Embed" ProgID="Equation.3" ShapeID="_x0000_i1025" DrawAspect="Content" ObjectID="_1569934427" r:id="rId5"/>
        </w:object>
      </w:r>
      <w:r>
        <w:rPr>
          <w:sz w:val="28"/>
        </w:rPr>
        <w:t xml:space="preserve">,  который принимают как электрическую или диэлектрическую постоянную вакуума или эфира, никакого отношения к свойствам эфирной среды  не имеет, а является только коэффициентом пропорциональности. Т. К.  физические величины, т.е. заряды электронов, рассматриваются непосредственно в системе СИ, то коэффициент </w:t>
      </w:r>
      <w:r w:rsidRPr="00565BED">
        <w:rPr>
          <w:position w:val="-1"/>
        </w:rPr>
        <w:object w:dxaOrig="335" w:dyaOrig="319">
          <v:shape id="_x0000_i1026" type="#_x0000_t75" style="width:16.5pt;height:15.75pt" o:ole="" filled="t">
            <v:fill color2="black"/>
            <v:imagedata r:id="rId6" o:title=""/>
          </v:shape>
          <o:OLEObject Type="Embed" ProgID="Equation.3" ShapeID="_x0000_i1026" DrawAspect="Content" ObjectID="_1569934428" r:id="rId7"/>
        </w:object>
      </w:r>
      <w:r>
        <w:rPr>
          <w:sz w:val="28"/>
        </w:rPr>
        <w:t xml:space="preserve"> должен быть равен единице. 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  <w:szCs w:val="28"/>
        </w:rPr>
        <w:lastRenderedPageBreak/>
        <w:t xml:space="preserve">Как известно, </w:t>
      </w:r>
      <w:r>
        <w:rPr>
          <w:sz w:val="28"/>
        </w:rPr>
        <w:t xml:space="preserve">сила, действующая на участок проводника длиною </w:t>
      </w:r>
      <w:r>
        <w:rPr>
          <w:sz w:val="28"/>
          <w:lang w:val="en-US"/>
        </w:rPr>
        <w:t>l</w:t>
      </w:r>
      <w:r>
        <w:rPr>
          <w:sz w:val="28"/>
        </w:rPr>
        <w:t xml:space="preserve"> с током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со стороны другого параллельного проводника с током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расположенного от него на расстоянии </w:t>
      </w:r>
      <w:r>
        <w:rPr>
          <w:sz w:val="28"/>
          <w:lang w:val="en-US"/>
        </w:rPr>
        <w:t>r</w:t>
      </w:r>
      <w:r>
        <w:rPr>
          <w:sz w:val="28"/>
        </w:rPr>
        <w:t xml:space="preserve"> согласно закону Ампера равна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  <w:lang w:val="uk-UA"/>
        </w:rPr>
      </w:pPr>
      <w:r w:rsidRPr="00565BED">
        <w:rPr>
          <w:position w:val="-16"/>
        </w:rPr>
        <w:object w:dxaOrig="1682" w:dyaOrig="619">
          <v:shape id="_x0000_i1027" type="#_x0000_t75" style="width:84pt;height:30.75pt" o:ole="" filled="t">
            <v:fill color2="black"/>
            <v:imagedata r:id="rId8" o:title=""/>
          </v:shape>
          <o:OLEObject Type="Embed" ProgID="Equation.3" ShapeID="_x0000_i1027" DrawAspect="Content" ObjectID="_1569934429" r:id="rId9"/>
        </w:objec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  <w:lang w:val="uk-UA"/>
        </w:rPr>
        <w:t>К</w:t>
      </w:r>
      <w:proofErr w:type="spellStart"/>
      <w:r>
        <w:rPr>
          <w:sz w:val="28"/>
          <w:vertAlign w:val="subscript"/>
        </w:rPr>
        <w:t>i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коэффициент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пропорциональности</w:t>
      </w:r>
      <w:proofErr w:type="spellEnd"/>
      <w:r>
        <w:rPr>
          <w:sz w:val="28"/>
          <w:lang w:val="uk-UA"/>
        </w:rPr>
        <w:t xml:space="preserve">,  </w:t>
      </w:r>
      <w:proofErr w:type="spellStart"/>
      <w:r>
        <w:rPr>
          <w:sz w:val="28"/>
          <w:lang w:val="uk-UA"/>
        </w:rPr>
        <w:t>значение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которого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определяется</w:t>
      </w:r>
      <w:proofErr w:type="spellEnd"/>
      <w:r>
        <w:rPr>
          <w:sz w:val="28"/>
        </w:rPr>
        <w:t xml:space="preserve"> экспериментально.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Как показали исследования [1], на участок длинной 10</w:t>
      </w:r>
      <w:r>
        <w:rPr>
          <w:sz w:val="28"/>
          <w:vertAlign w:val="superscript"/>
        </w:rPr>
        <w:t xml:space="preserve">-2 </w:t>
      </w:r>
      <w:r>
        <w:rPr>
          <w:sz w:val="28"/>
        </w:rPr>
        <w:t>м одного из двух параллельных проводников, находящихся на расстоянии 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м, по которым течет электрический ток, величиной один ампер, действует сила </w:t>
      </w:r>
      <w:r w:rsidRPr="00565BED">
        <w:rPr>
          <w:position w:val="-1"/>
        </w:rPr>
        <w:object w:dxaOrig="1388" w:dyaOrig="302">
          <v:shape id="_x0000_i1028" type="#_x0000_t75" style="width:69.75pt;height:15pt" o:ole="" filled="t">
            <v:fill color2="black"/>
            <v:imagedata r:id="rId10" o:title=""/>
          </v:shape>
          <o:OLEObject Type="Embed" ProgID="Equation.3" ShapeID="_x0000_i1028" DrawAspect="Content" ObjectID="_1569934430" r:id="rId11"/>
        </w:object>
      </w:r>
      <w:r>
        <w:rPr>
          <w:sz w:val="28"/>
        </w:rPr>
        <w:t>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Вследствие этого, коэффициент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, характеризующий магнитную проницаемость среды, определенный из формулы (1), оказался равным</w:t>
      </w:r>
      <w:r>
        <w:rPr>
          <w:sz w:val="28"/>
          <w:lang w:val="uk-UA"/>
        </w:rPr>
        <w:t xml:space="preserve"> </w:t>
      </w:r>
      <w:r w:rsidRPr="00565BED">
        <w:rPr>
          <w:position w:val="-14"/>
        </w:rPr>
        <w:object w:dxaOrig="1256" w:dyaOrig="566">
          <v:shape id="_x0000_i1029" type="#_x0000_t75" style="width:63pt;height:28.5pt" o:ole="" filled="t">
            <v:fill color2="black"/>
            <v:imagedata r:id="rId12" o:title=""/>
          </v:shape>
          <o:OLEObject Type="Embed" ProgID="Equation.3" ShapeID="_x0000_i1029" DrawAspect="Content" ObjectID="_1569934431" r:id="rId13"/>
        </w:objec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  <w:lang w:val="uk-UA"/>
        </w:rPr>
      </w:pPr>
      <w:r>
        <w:rPr>
          <w:sz w:val="28"/>
        </w:rPr>
        <w:t>Однако, как известно, закон Ампера записывается в виде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  <w:lang w:val="uk-UA"/>
        </w:rPr>
        <w:t>,</w:t>
      </w:r>
      <w:r>
        <w:rPr>
          <w:position w:val="-23"/>
          <w:sz w:val="28"/>
          <w:szCs w:val="28"/>
        </w:rPr>
        <w:t xml:space="preserve"> </w:t>
      </w:r>
      <w:r w:rsidRPr="00565BED">
        <w:rPr>
          <w:position w:val="-16"/>
        </w:rPr>
        <w:object w:dxaOrig="1911" w:dyaOrig="619">
          <v:shape id="_x0000_i1030" type="#_x0000_t75" style="width:95.25pt;height:30.75pt" o:ole="" filled="t">
            <v:fill color2="black"/>
            <v:imagedata r:id="rId14" o:title=""/>
          </v:shape>
          <o:OLEObject Type="Embed" ProgID="Equation.3" ShapeID="_x0000_i1030" DrawAspect="Content" ObjectID="_1569934432" r:id="rId15"/>
        </w:object>
      </w:r>
      <w:r>
        <w:rPr>
          <w:sz w:val="28"/>
          <w:lang w:val="uk-UA"/>
        </w:rPr>
        <w:t xml:space="preserve"> </w:t>
      </w:r>
      <w:r>
        <w:rPr>
          <w:sz w:val="28"/>
        </w:rPr>
        <w:t>(2)</w:t>
      </w:r>
    </w:p>
    <w:p w:rsidR="000B6633" w:rsidRDefault="000B6633" w:rsidP="000B6633">
      <w:pPr>
        <w:tabs>
          <w:tab w:val="left" w:pos="4140"/>
        </w:tabs>
        <w:spacing w:line="360" w:lineRule="auto"/>
        <w:ind w:left="-567" w:right="818" w:firstLine="709"/>
        <w:jc w:val="both"/>
        <w:rPr>
          <w:sz w:val="28"/>
        </w:rPr>
      </w:pPr>
      <w:r>
        <w:rPr>
          <w:sz w:val="28"/>
        </w:rPr>
        <w:t xml:space="preserve">И поэтому, коэффициент К, определяющий  магнитную проницаемость эфира  приняли равным  </w:t>
      </w:r>
      <w:r w:rsidRPr="00565BED">
        <w:rPr>
          <w:position w:val="-3"/>
        </w:rPr>
        <w:object w:dxaOrig="1389" w:dyaOrig="355">
          <v:shape id="_x0000_i1031" type="#_x0000_t75" style="width:69.75pt;height:18pt" o:ole="" filled="t">
            <v:fill color2="black"/>
            <v:imagedata r:id="rId16" o:title=""/>
          </v:shape>
          <o:OLEObject Type="Embed" ProgID="Equation.3" ShapeID="_x0000_i1031" DrawAspect="Content" ObjectID="_1569934433" r:id="rId17"/>
        </w:objec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не соответствует эксперименту.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 xml:space="preserve">Как известно, сила, действующая между двумя неподвижными  электрическими зарядами </w:t>
      </w:r>
      <w:r w:rsidRPr="00565BED">
        <w:rPr>
          <w:position w:val="-1"/>
        </w:rPr>
        <w:object w:dxaOrig="399" w:dyaOrig="319">
          <v:shape id="_x0000_i1032" type="#_x0000_t75" style="width:20.25pt;height:15.75pt" o:ole="" filled="t">
            <v:fill color2="black"/>
            <v:imagedata r:id="rId18" o:title=""/>
          </v:shape>
          <o:OLEObject Type="Embed" ProgID="Equation.3" ShapeID="_x0000_i1032" DrawAspect="Content" ObjectID="_1569934434" r:id="rId19"/>
        </w:object>
      </w:r>
      <w:r>
        <w:rPr>
          <w:sz w:val="28"/>
        </w:rPr>
        <w:t xml:space="preserve">и </w:t>
      </w:r>
      <w:r w:rsidRPr="00565BED">
        <w:rPr>
          <w:position w:val="-1"/>
        </w:rPr>
        <w:object w:dxaOrig="400" w:dyaOrig="319">
          <v:shape id="_x0000_i1033" type="#_x0000_t75" style="width:20.25pt;height:15.75pt" o:ole="" filled="t">
            <v:fill color2="black"/>
            <v:imagedata r:id="rId20" o:title=""/>
          </v:shape>
          <o:OLEObject Type="Embed" ProgID="Equation.3" ShapeID="_x0000_i1033" DrawAspect="Content" ObjectID="_1569934435" r:id="rId21"/>
        </w:object>
      </w:r>
      <w:r>
        <w:rPr>
          <w:sz w:val="28"/>
        </w:rPr>
        <w:t>, выражается законом Кулона, который записывается в виде</w:t>
      </w:r>
    </w:p>
    <w:p w:rsidR="000B6633" w:rsidRDefault="000B6633" w:rsidP="000B6633">
      <w:pPr>
        <w:tabs>
          <w:tab w:val="left" w:pos="1770"/>
          <w:tab w:val="left" w:pos="4140"/>
          <w:tab w:val="right" w:pos="9355"/>
        </w:tabs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18"/>
        </w:rPr>
        <w:object w:dxaOrig="1381" w:dyaOrig="655">
          <v:shape id="_x0000_i1034" type="#_x0000_t75" style="width:69pt;height:33pt" o:ole="" filled="t">
            <v:fill color2="black"/>
            <v:imagedata r:id="rId22" o:title=""/>
          </v:shape>
          <o:OLEObject Type="Embed" ProgID="Equation.3" ShapeID="_x0000_i1034" DrawAspect="Content" ObjectID="_1569934436" r:id="rId23"/>
        </w:object>
      </w:r>
      <w:r>
        <w:rPr>
          <w:sz w:val="28"/>
        </w:rPr>
        <w:t>,                                    (1)</w:t>
      </w:r>
    </w:p>
    <w:p w:rsidR="000B6633" w:rsidRDefault="000B6633" w:rsidP="000B6633">
      <w:pPr>
        <w:tabs>
          <w:tab w:val="left" w:pos="4140"/>
          <w:tab w:val="left" w:pos="666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где </w:t>
      </w:r>
      <w:r w:rsidRPr="00565BED">
        <w:rPr>
          <w:position w:val="1"/>
        </w:rPr>
        <w:object w:dxaOrig="247" w:dyaOrig="266">
          <v:shape id="_x0000_i1035" type="#_x0000_t75" style="width:12pt;height:13.5pt" o:ole="" filled="t">
            <v:fill color2="black"/>
            <v:imagedata r:id="rId24" o:title=""/>
          </v:shape>
          <o:OLEObject Type="Embed" ProgID="Equation.3" ShapeID="_x0000_i1035" DrawAspect="Content" ObjectID="_1569934437" r:id="rId25"/>
        </w:object>
      </w:r>
      <w:r>
        <w:rPr>
          <w:sz w:val="28"/>
        </w:rPr>
        <w:t xml:space="preserve"> - расстояние между зарядами </w:t>
      </w:r>
      <w:r w:rsidRPr="00565BED">
        <w:rPr>
          <w:position w:val="-1"/>
        </w:rPr>
        <w:object w:dxaOrig="899" w:dyaOrig="319">
          <v:shape id="_x0000_i1036" type="#_x0000_t75" style="width:45pt;height:15.75pt" o:ole="" filled="t">
            <v:fill color2="black"/>
            <v:imagedata r:id="rId26" o:title=""/>
          </v:shape>
          <o:OLEObject Type="Embed" ProgID="Equation.3" ShapeID="_x0000_i1036" DrawAspect="Content" ObjectID="_1569934438" r:id="rId27"/>
        </w:object>
      </w:r>
      <w:r>
        <w:rPr>
          <w:sz w:val="28"/>
        </w:rPr>
        <w:t>;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>К–коэффициент, который принимают как электрическую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или диэлектрическую постоянную вакуума, эфира.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  Как отмечено в [1]  если бы в качестве единицы измерения Q был выбран заряд  электрона, то тогда величина</w:t>
      </w:r>
      <w:proofErr w:type="gramStart"/>
      <w:r>
        <w:rPr>
          <w:sz w:val="28"/>
        </w:rPr>
        <w:t xml:space="preserve">  К</w:t>
      </w:r>
      <w:proofErr w:type="gramEnd"/>
      <w:r>
        <w:rPr>
          <w:sz w:val="28"/>
        </w:rPr>
        <w:t>,  определенная из эксперимента,</w:t>
      </w:r>
      <w:r>
        <w:rPr>
          <w:spacing w:val="-1"/>
          <w:sz w:val="28"/>
        </w:rPr>
        <w:t xml:space="preserve"> была очень неудобной  и  равнялась бы 2,3-10</w:t>
      </w:r>
      <w:r>
        <w:rPr>
          <w:spacing w:val="-1"/>
          <w:sz w:val="28"/>
          <w:vertAlign w:val="superscript"/>
        </w:rPr>
        <w:t>-19</w:t>
      </w:r>
      <w:r>
        <w:rPr>
          <w:spacing w:val="-1"/>
          <w:sz w:val="28"/>
        </w:rPr>
        <w:t xml:space="preserve">. </w:t>
      </w:r>
      <w:r>
        <w:rPr>
          <w:spacing w:val="-2"/>
          <w:sz w:val="28"/>
        </w:rPr>
        <w:t xml:space="preserve">Но поскольку мы свободны в выборе единицы </w:t>
      </w:r>
      <w:r>
        <w:rPr>
          <w:sz w:val="28"/>
        </w:rPr>
        <w:t>заряда, то его удобно выбрать таким, чтобы коэффициент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=1. 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</w:pPr>
      <w:r>
        <w:rPr>
          <w:sz w:val="28"/>
        </w:rPr>
        <w:t xml:space="preserve">     Кроме того,  поскольку в эксперименте единичные электрические  заряды  рассматривались как единичные  заряды   электронов, то  было принято, что единица заряда электрона, взятая в системе </w:t>
      </w:r>
      <w:r>
        <w:object w:dxaOrig="1140" w:dyaOrig="287">
          <v:shape id="_x0000_i1037" type="#_x0000_t75" style="width:57pt;height:14.25pt" o:ole="" filled="t">
            <v:fill color2="black"/>
            <v:imagedata r:id="rId28" o:title=""/>
          </v:shape>
          <o:OLEObject Type="Embed" ProgID="Equation.3" ShapeID="_x0000_i1037" DrawAspect="Content" ObjectID="_1569934439" r:id="rId29"/>
        </w:object>
      </w:r>
      <w:r>
        <w:rPr>
          <w:sz w:val="28"/>
        </w:rPr>
        <w:t xml:space="preserve"> и полученная из формулы (1), в которой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равен единице, должна составлять </w:t>
      </w:r>
      <w:r w:rsidRPr="00565BED">
        <w:rPr>
          <w:position w:val="-1"/>
        </w:rPr>
        <w:object w:dxaOrig="2391" w:dyaOrig="319">
          <v:shape id="_x0000_i1038" type="#_x0000_t75" style="width:119.25pt;height:15.75pt" o:ole="" filled="t">
            <v:fill color2="black"/>
            <v:imagedata r:id="rId30" o:title=""/>
          </v:shape>
          <o:OLEObject Type="Embed" ProgID="Equation.3" ShapeID="_x0000_i1038" DrawAspect="Content" ObjectID="_1569934440" r:id="rId31"/>
        </w:object>
      </w:r>
      <w:r>
        <w:rPr>
          <w:sz w:val="28"/>
        </w:rPr>
        <w:t xml:space="preserve">  Закон Кулона в этой системе запишется как </w:t>
      </w:r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18"/>
        </w:rPr>
        <w:object w:dxaOrig="1160" w:dyaOrig="655">
          <v:shape id="_x0000_i1039" type="#_x0000_t75" style="width:57.75pt;height:33pt" o:ole="" filled="t">
            <v:fill color2="black"/>
            <v:imagedata r:id="rId32" o:title=""/>
          </v:shape>
          <o:OLEObject Type="Embed" ProgID="Equation.3" ShapeID="_x0000_i1039" DrawAspect="Content" ObjectID="_1569934441" r:id="rId33"/>
        </w:object>
      </w:r>
      <w:r>
        <w:rPr>
          <w:sz w:val="28"/>
        </w:rPr>
        <w:t xml:space="preserve">                                       (2)</w:t>
      </w:r>
      <w:r>
        <w:rPr>
          <w:sz w:val="28"/>
        </w:rPr>
        <w:br/>
        <w:t xml:space="preserve">  Если исходить из того, что единица измерения заряда, кулон, связана с единицей </w:t>
      </w:r>
      <w:r>
        <w:object w:dxaOrig="1140" w:dyaOrig="287">
          <v:shape id="_x0000_i1040" type="#_x0000_t75" style="width:57pt;height:14.25pt" o:ole="" filled="t">
            <v:fill color2="black"/>
            <v:imagedata r:id="rId28" o:title=""/>
          </v:shape>
          <o:OLEObject Type="Embed" ProgID="Equation.3" ShapeID="_x0000_i1040" DrawAspect="Content" ObjectID="_1569934442" r:id="rId34"/>
        </w:object>
      </w:r>
      <w:r>
        <w:rPr>
          <w:sz w:val="28"/>
        </w:rPr>
        <w:t xml:space="preserve"> через величину скорости света, т.е. </w:t>
      </w:r>
      <w:r w:rsidRPr="00565BED">
        <w:rPr>
          <w:position w:val="-14"/>
        </w:rPr>
        <w:object w:dxaOrig="2759" w:dyaOrig="566">
          <v:shape id="_x0000_i1041" type="#_x0000_t75" style="width:138pt;height:28.5pt" o:ole="" filled="t">
            <v:fill color2="black"/>
            <v:imagedata r:id="rId35" o:title=""/>
          </v:shape>
          <o:OLEObject Type="Embed" ProgID="Equation.3" ShapeID="_x0000_i1041" DrawAspect="Content" ObjectID="_1569934443" r:id="rId36"/>
        </w:object>
      </w:r>
      <w:r>
        <w:rPr>
          <w:sz w:val="28"/>
        </w:rPr>
        <w:t xml:space="preserve">,  то было принято, что заряд электрона   равен </w:t>
      </w:r>
      <w:r w:rsidRPr="00565BED">
        <w:rPr>
          <w:position w:val="-1"/>
        </w:rPr>
        <w:object w:dxaOrig="1346" w:dyaOrig="302">
          <v:shape id="_x0000_i1042" type="#_x0000_t75" style="width:67.5pt;height:15pt" o:ole="" filled="t">
            <v:fill color2="black"/>
            <v:imagedata r:id="rId37" o:title=""/>
          </v:shape>
          <o:OLEObject Type="Embed" ProgID="Equation.3" ShapeID="_x0000_i1042" DrawAspect="Content" ObjectID="_1569934444" r:id="rId38"/>
        </w:object>
      </w:r>
      <w:r>
        <w:rPr>
          <w:sz w:val="28"/>
        </w:rPr>
        <w:t xml:space="preserve"> (ед. заряда) (Кл). 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</w:pPr>
      <w:r>
        <w:rPr>
          <w:sz w:val="28"/>
        </w:rPr>
        <w:t xml:space="preserve">    При рассмотрении закона Кулона в системе СИ был введен коэффициент </w:t>
      </w:r>
      <w:r w:rsidRPr="00565BED">
        <w:rPr>
          <w:position w:val="-17"/>
        </w:rPr>
        <w:object w:dxaOrig="910" w:dyaOrig="638">
          <v:shape id="_x0000_i1043" type="#_x0000_t75" style="width:45.75pt;height:32.25pt" o:ole="" filled="t">
            <v:fill color2="black"/>
            <v:imagedata r:id="rId39" o:title=""/>
          </v:shape>
          <o:OLEObject Type="Embed" ProgID="Equation.3" ShapeID="_x0000_i1043" DrawAspect="Content" ObjectID="_1569934445" r:id="rId40"/>
        </w:object>
      </w:r>
      <w:r>
        <w:rPr>
          <w:sz w:val="28"/>
        </w:rPr>
        <w:t xml:space="preserve">, который  затем преобразовали к виду </w:t>
      </w:r>
      <w:r w:rsidRPr="00565BED">
        <w:rPr>
          <w:position w:val="-17"/>
        </w:rPr>
        <w:object w:dxaOrig="1171" w:dyaOrig="638">
          <v:shape id="_x0000_i1044" type="#_x0000_t75" style="width:58.5pt;height:32.25pt" o:ole="" filled="t">
            <v:fill color2="black"/>
            <v:imagedata r:id="rId41" o:title=""/>
          </v:shape>
          <o:OLEObject Type="Embed" ProgID="Equation.3" ShapeID="_x0000_i1044" DrawAspect="Content" ObjectID="_1569934446" r:id="rId42"/>
        </w:objec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и в конечном итоге получилось,  что </w:t>
      </w:r>
      <w:r w:rsidRPr="00565BED">
        <w:rPr>
          <w:position w:val="-16"/>
        </w:rPr>
        <w:object w:dxaOrig="1068" w:dyaOrig="619">
          <v:shape id="_x0000_i1045" type="#_x0000_t75" style="width:53.25pt;height:30.75pt" o:ole="" filled="t">
            <v:fill color2="black"/>
            <v:imagedata r:id="rId43" o:title=""/>
          </v:shape>
          <o:OLEObject Type="Embed" ProgID="Equation.3" ShapeID="_x0000_i1045" DrawAspect="Content" ObjectID="_1569934447" r:id="rId44"/>
        </w:object>
      </w:r>
      <w:r>
        <w:rPr>
          <w:sz w:val="28"/>
        </w:rPr>
        <w:t>.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результате закон Кулона  в системе СИ записали в виде.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21"/>
        </w:rPr>
        <w:object w:dxaOrig="1411" w:dyaOrig="709">
          <v:shape id="_x0000_i1046" type="#_x0000_t75" style="width:70.5pt;height:35.25pt" o:ole="" filled="t">
            <v:fill color2="black"/>
            <v:imagedata r:id="rId45" o:title=""/>
          </v:shape>
          <o:OLEObject Type="Embed" ProgID="Equation.3" ShapeID="_x0000_i1046" DrawAspect="Content" ObjectID="_1569934448" r:id="rId46"/>
        </w:object>
      </w:r>
      <w:r>
        <w:rPr>
          <w:sz w:val="28"/>
        </w:rPr>
        <w:t xml:space="preserve">  .                                 (3)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</w:pPr>
      <w:r>
        <w:rPr>
          <w:sz w:val="28"/>
        </w:rPr>
        <w:t>где</w:t>
      </w:r>
      <w:proofErr w:type="gramStart"/>
      <w:r>
        <w:rPr>
          <w:sz w:val="28"/>
        </w:rPr>
        <w:t xml:space="preserve"> -</w:t>
      </w:r>
      <w:r w:rsidRPr="00565BED">
        <w:rPr>
          <w:position w:val="-1"/>
        </w:rPr>
        <w:object w:dxaOrig="899" w:dyaOrig="319">
          <v:shape id="_x0000_i1047" type="#_x0000_t75" style="width:45pt;height:15.75pt" o:ole="" filled="t">
            <v:fill color2="black"/>
            <v:imagedata r:id="rId47" o:title=""/>
          </v:shape>
          <o:OLEObject Type="Embed" ProgID="Equation.3" ShapeID="_x0000_i1047" DrawAspect="Content" ObjectID="_1569934449" r:id="rId48"/>
        </w:object>
      </w:r>
      <w:r>
        <w:rPr>
          <w:sz w:val="28"/>
        </w:rPr>
        <w:t xml:space="preserve">= </w:t>
      </w:r>
      <w:r w:rsidRPr="00565BED">
        <w:rPr>
          <w:position w:val="-1"/>
        </w:rPr>
        <w:object w:dxaOrig="1346" w:dyaOrig="302">
          <v:shape id="_x0000_i1048" type="#_x0000_t75" style="width:67.5pt;height:15pt" o:ole="" filled="t">
            <v:fill color2="black"/>
            <v:imagedata r:id="rId49" o:title=""/>
          </v:shape>
          <o:OLEObject Type="Embed" ProgID="Equation.3" ShapeID="_x0000_i1048" DrawAspect="Content" ObjectID="_1569934450" r:id="rId50"/>
        </w:object>
      </w:r>
      <w:r>
        <w:rPr>
          <w:sz w:val="28"/>
        </w:rPr>
        <w:t xml:space="preserve"> - </w:t>
      </w:r>
      <w:proofErr w:type="gramEnd"/>
      <w:r>
        <w:rPr>
          <w:sz w:val="28"/>
        </w:rPr>
        <w:t xml:space="preserve">заряды электронов;  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17"/>
        </w:rPr>
        <w:object w:dxaOrig="1171" w:dyaOrig="638">
          <v:shape id="_x0000_i1049" type="#_x0000_t75" style="width:58.5pt;height:32.25pt" o:ole="" filled="t">
            <v:fill color2="black"/>
            <v:imagedata r:id="rId51" o:title=""/>
          </v:shape>
          <o:OLEObject Type="Embed" ProgID="Equation.3" ShapeID="_x0000_i1049" DrawAspect="Content" ObjectID="_1569934451" r:id="rId52"/>
        </w:object>
      </w:r>
      <w:r>
        <w:rPr>
          <w:sz w:val="28"/>
        </w:rPr>
        <w:t>- диэлектрическая постоянная или диэлектрическая проницаемость вакуума, эфира.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   Согласно экспериментальным данным [1], сила взаимодействия между двумя электронами, находящимися на расстоянии 10</w:t>
      </w:r>
      <w:r>
        <w:rPr>
          <w:sz w:val="28"/>
          <w:vertAlign w:val="superscript"/>
        </w:rPr>
        <w:t xml:space="preserve">-2 </w:t>
      </w:r>
      <w:r>
        <w:rPr>
          <w:sz w:val="28"/>
        </w:rPr>
        <w:t>м, составляла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>2,3 10</w:t>
      </w:r>
      <w:r>
        <w:rPr>
          <w:sz w:val="28"/>
          <w:vertAlign w:val="superscript"/>
        </w:rPr>
        <w:t xml:space="preserve">-24 </w:t>
      </w:r>
      <w:r>
        <w:rPr>
          <w:sz w:val="28"/>
        </w:rPr>
        <w:t xml:space="preserve">Н. Поэтому, коэффициент </w:t>
      </w:r>
      <w:proofErr w:type="spellStart"/>
      <w:r>
        <w:rPr>
          <w:sz w:val="28"/>
        </w:rPr>
        <w:t>К</w:t>
      </w:r>
      <w:r>
        <w:rPr>
          <w:sz w:val="28"/>
          <w:vertAlign w:val="subscript"/>
        </w:rPr>
        <w:t>э</w:t>
      </w:r>
      <w:proofErr w:type="spellEnd"/>
      <w:r>
        <w:rPr>
          <w:sz w:val="28"/>
        </w:rPr>
        <w:t xml:space="preserve">, определенный из экспериментальных данных и выражения (1) и при величине зарядов, равных </w:t>
      </w:r>
      <w:r w:rsidRPr="00565BED">
        <w:rPr>
          <w:position w:val="-1"/>
        </w:rPr>
        <w:object w:dxaOrig="1346" w:dyaOrig="302">
          <v:shape id="_x0000_i1050" type="#_x0000_t75" style="width:67.5pt;height:15pt" o:ole="" filled="t">
            <v:fill color2="black"/>
            <v:imagedata r:id="rId53" o:title=""/>
          </v:shape>
          <o:OLEObject Type="Embed" ProgID="Equation.3" ShapeID="_x0000_i1050" DrawAspect="Content" ObjectID="_1569934452" r:id="rId54"/>
        </w:object>
      </w:r>
      <w:r>
        <w:rPr>
          <w:sz w:val="28"/>
        </w:rPr>
        <w:t>будет составлять,</w:t>
      </w:r>
      <w:r>
        <w:rPr>
          <w:position w:val="-23"/>
          <w:sz w:val="28"/>
          <w:szCs w:val="28"/>
        </w:rPr>
        <w:t xml:space="preserve"> </w:t>
      </w:r>
      <w:r w:rsidRPr="00565BED">
        <w:rPr>
          <w:position w:val="-3"/>
        </w:rPr>
        <w:object w:dxaOrig="1497" w:dyaOrig="355">
          <v:shape id="_x0000_i1051" type="#_x0000_t75" style="width:75pt;height:18pt" o:ole="" filled="t">
            <v:fill color2="black"/>
            <v:imagedata r:id="rId55" o:title=""/>
          </v:shape>
          <o:OLEObject Type="Embed" ProgID="Equation.3" ShapeID="_x0000_i1051" DrawAspect="Content" ObjectID="_1569934453" r:id="rId56"/>
        </w:object>
      </w:r>
      <w:r>
        <w:rPr>
          <w:sz w:val="28"/>
        </w:rPr>
        <w:t xml:space="preserve"> и, следовательно, электрическая постоянная, определенная из соотношения</w:t>
      </w:r>
      <w:r w:rsidRPr="00565BED">
        <w:rPr>
          <w:position w:val="-16"/>
        </w:rPr>
        <w:object w:dxaOrig="859" w:dyaOrig="619">
          <v:shape id="_x0000_i1052" type="#_x0000_t75" style="width:42.75pt;height:30.75pt" o:ole="" filled="t">
            <v:fill color2="black"/>
            <v:imagedata r:id="rId57" o:title=""/>
          </v:shape>
          <o:OLEObject Type="Embed" ProgID="Equation.3" ShapeID="_x0000_i1052" DrawAspect="Content" ObjectID="_1569934454" r:id="rId58"/>
        </w:object>
      </w:r>
      <w:r>
        <w:rPr>
          <w:sz w:val="28"/>
        </w:rPr>
        <w:t xml:space="preserve"> составляет</w:t>
      </w:r>
      <w:proofErr w:type="gramStart"/>
      <w:r>
        <w:rPr>
          <w:sz w:val="28"/>
        </w:rPr>
        <w:t xml:space="preserve"> .</w:t>
      </w:r>
      <w:proofErr w:type="gramEnd"/>
      <w:r>
        <w:rPr>
          <w:position w:val="-23"/>
          <w:sz w:val="28"/>
          <w:szCs w:val="28"/>
        </w:rPr>
        <w:t xml:space="preserve"> </w:t>
      </w:r>
      <w:r w:rsidRPr="00565BED">
        <w:rPr>
          <w:position w:val="-1"/>
        </w:rPr>
        <w:object w:dxaOrig="1540" w:dyaOrig="302">
          <v:shape id="_x0000_i1053" type="#_x0000_t75" style="width:77.25pt;height:15pt" o:ole="" filled="t">
            <v:fill color2="black"/>
            <v:imagedata r:id="rId59" o:title=""/>
          </v:shape>
          <o:OLEObject Type="Embed" ProgID="Equation.3" ShapeID="_x0000_i1053" DrawAspect="Content" ObjectID="_1569934455" r:id="rId60"/>
        </w:objec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>Однако, вместо экспериментального значения электрической постоянной, т.е. диэлектрической проницаемости вакуумной среды, равной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 w:rsidRPr="00565BED">
        <w:rPr>
          <w:position w:val="-1"/>
        </w:rPr>
        <w:object w:dxaOrig="1540" w:dyaOrig="302">
          <v:shape id="_x0000_i1054" type="#_x0000_t75" style="width:77.25pt;height:15pt" o:ole="" filled="t">
            <v:fill color2="black"/>
            <v:imagedata r:id="rId61" o:title=""/>
          </v:shape>
          <o:OLEObject Type="Embed" ProgID="Equation.3" ShapeID="_x0000_i1054" DrawAspect="Content" ObjectID="_1569934456" r:id="rId62"/>
        </w:object>
      </w:r>
      <w:r>
        <w:rPr>
          <w:position w:val="-23"/>
          <w:sz w:val="28"/>
          <w:szCs w:val="28"/>
        </w:rPr>
        <w:t xml:space="preserve"> </w:t>
      </w:r>
      <w:r>
        <w:rPr>
          <w:sz w:val="28"/>
        </w:rPr>
        <w:t>была принята, величина,</w:t>
      </w:r>
      <w:r>
        <w:rPr>
          <w:position w:val="-23"/>
          <w:sz w:val="28"/>
          <w:szCs w:val="28"/>
        </w:rPr>
        <w:t xml:space="preserve"> </w:t>
      </w:r>
      <w:r w:rsidRPr="00565BED">
        <w:rPr>
          <w:position w:val="-1"/>
        </w:rPr>
        <w:object w:dxaOrig="1718" w:dyaOrig="302">
          <v:shape id="_x0000_i1055" type="#_x0000_t75" style="width:86.25pt;height:15pt" o:ole="" filled="t">
            <v:fill color2="black"/>
            <v:imagedata r:id="rId63" o:title=""/>
          </v:shape>
          <o:OLEObject Type="Embed" ProgID="Equation.3" ShapeID="_x0000_i1055" DrawAspect="Content" ObjectID="_1569934457" r:id="rId64"/>
        </w:object>
      </w:r>
      <w:r>
        <w:rPr>
          <w:sz w:val="28"/>
        </w:rPr>
        <w:t xml:space="preserve"> которая находилась из выражения.</w:t>
      </w:r>
      <w:r>
        <w:rPr>
          <w:position w:val="-27"/>
          <w:sz w:val="28"/>
          <w:szCs w:val="28"/>
        </w:rPr>
        <w:t xml:space="preserve"> </w:t>
      </w:r>
      <w:r w:rsidRPr="00565BED">
        <w:rPr>
          <w:position w:val="-18"/>
        </w:rPr>
        <w:object w:dxaOrig="1885" w:dyaOrig="655">
          <v:shape id="_x0000_i1056" type="#_x0000_t75" style="width:94.5pt;height:33pt" o:ole="" filled="t">
            <v:fill color2="black"/>
            <v:imagedata r:id="rId65" o:title=""/>
          </v:shape>
          <o:OLEObject Type="Embed" ProgID="Equation.3" ShapeID="_x0000_i1056" DrawAspect="Content" ObjectID="_1569934458" r:id="rId66"/>
        </w:object>
      </w:r>
    </w:p>
    <w:p w:rsidR="000B6633" w:rsidRDefault="000B6633" w:rsidP="000B6633">
      <w:pPr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 </w:t>
      </w:r>
    </w:p>
    <w:p w:rsidR="000B6633" w:rsidRDefault="000B6633" w:rsidP="000B6633">
      <w:pPr>
        <w:spacing w:line="360" w:lineRule="auto"/>
        <w:ind w:right="818"/>
        <w:jc w:val="both"/>
        <w:rPr>
          <w:sz w:val="28"/>
        </w:rPr>
      </w:pPr>
      <w:r>
        <w:rPr>
          <w:sz w:val="28"/>
        </w:rPr>
        <w:lastRenderedPageBreak/>
        <w:t>Очевидно,  рассмотрение данного вопроса по определению заряда электрона можно представить в несколько ином виде.</w:t>
      </w:r>
    </w:p>
    <w:p w:rsidR="000B6633" w:rsidRDefault="000B6633" w:rsidP="000B6633">
      <w:pPr>
        <w:spacing w:line="360" w:lineRule="auto"/>
        <w:ind w:right="818"/>
        <w:jc w:val="both"/>
      </w:pPr>
      <w:r>
        <w:rPr>
          <w:sz w:val="28"/>
        </w:rPr>
        <w:t xml:space="preserve">      Как следует из [1], эксперименты по определению заряда электронов рассматривались в системе </w:t>
      </w:r>
      <w:r>
        <w:object w:dxaOrig="1140" w:dyaOrig="287">
          <v:shape id="_x0000_i1057" type="#_x0000_t75" style="width:57pt;height:14.25pt" o:ole="" filled="t">
            <v:fill color2="black"/>
            <v:imagedata r:id="rId67" o:title=""/>
          </v:shape>
          <o:OLEObject Type="Embed" ProgID="Equation.3" ShapeID="_x0000_i1057" DrawAspect="Content" ObjectID="_1569934459" r:id="rId68"/>
        </w:object>
      </w:r>
      <w:r>
        <w:rPr>
          <w:sz w:val="28"/>
        </w:rPr>
        <w:t>. Поскольку, коэффициент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характеризует силу взаимодействия двух единичных электрических зарядов </w:t>
      </w:r>
      <w:r w:rsidRPr="00565BED">
        <w:rPr>
          <w:position w:val="1"/>
        </w:rPr>
        <w:object w:dxaOrig="253" w:dyaOrig="266">
          <v:shape id="_x0000_i1058" type="#_x0000_t75" style="width:12.75pt;height:13.5pt" o:ole="" filled="t">
            <v:fill color2="black"/>
            <v:imagedata r:id="rId69" o:title=""/>
          </v:shape>
          <o:OLEObject Type="Embed" ProgID="Equation.3" ShapeID="_x0000_i1058" DrawAspect="Content" ObjectID="_1569934460" r:id="rId70"/>
        </w:object>
      </w:r>
      <w:r>
        <w:rPr>
          <w:sz w:val="28"/>
        </w:rPr>
        <w:t xml:space="preserve">, расположенных на единичном расстоянии d=1см,  то закон Кулона  для этих частиц можно записать как  </w:t>
      </w:r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18"/>
        </w:rPr>
        <w:object w:dxaOrig="1001" w:dyaOrig="655">
          <v:shape id="_x0000_i1059" type="#_x0000_t75" style="width:50.25pt;height:33pt" o:ole="" filled="t">
            <v:fill color2="black"/>
            <v:imagedata r:id="rId71" o:title=""/>
          </v:shape>
          <o:OLEObject Type="Embed" ProgID="Equation.3" ShapeID="_x0000_i1059" DrawAspect="Content" ObjectID="_1569934461" r:id="rId72"/>
        </w:object>
      </w:r>
      <w:r>
        <w:rPr>
          <w:sz w:val="28"/>
        </w:rPr>
        <w:t>.                                            (4)</w:t>
      </w:r>
    </w:p>
    <w:p w:rsidR="000B6633" w:rsidRDefault="000B6633" w:rsidP="000B6633">
      <w:pPr>
        <w:spacing w:line="360" w:lineRule="auto"/>
        <w:ind w:right="818" w:firstLine="709"/>
        <w:jc w:val="both"/>
      </w:pPr>
      <w:r>
        <w:rPr>
          <w:sz w:val="28"/>
        </w:rPr>
        <w:t xml:space="preserve">Исходя из данного выражения величина  единичного электрического заряда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</w:t>
      </w:r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1"/>
        </w:rPr>
        <w:object w:dxaOrig="1805" w:dyaOrig="302">
          <v:shape id="_x0000_i1060" type="#_x0000_t75" style="width:90pt;height:15pt" o:ole="" filled="t">
            <v:fill color2="black"/>
            <v:imagedata r:id="rId73" o:title=""/>
          </v:shape>
          <o:OLEObject Type="Embed" ProgID="Equation.3" ShapeID="_x0000_i1060" DrawAspect="Content" ObjectID="_1569934462" r:id="rId74"/>
        </w:object>
      </w:r>
      <w:r>
        <w:rPr>
          <w:sz w:val="28"/>
        </w:rPr>
        <w:t xml:space="preserve"> составит </w:t>
      </w:r>
      <w:r w:rsidRPr="00565BED">
        <w:rPr>
          <w:position w:val="-1"/>
        </w:rPr>
        <w:object w:dxaOrig="2403" w:dyaOrig="319">
          <v:shape id="_x0000_i1061" type="#_x0000_t75" style="width:120pt;height:15.75pt" o:ole="" filled="t">
            <v:fill color2="black"/>
            <v:imagedata r:id="rId75" o:title=""/>
          </v:shape>
          <o:OLEObject Type="Embed" ProgID="Equation.3" ShapeID="_x0000_i1061" DrawAspect="Content" ObjectID="_1569934463" r:id="rId76"/>
        </w:object>
      </w:r>
      <w:r>
        <w:rPr>
          <w:sz w:val="28"/>
        </w:rPr>
        <w:t>.</w:t>
      </w:r>
    </w:p>
    <w:p w:rsidR="000B6633" w:rsidRDefault="000B6633" w:rsidP="000B6633">
      <w:pPr>
        <w:spacing w:line="360" w:lineRule="auto"/>
        <w:ind w:right="818" w:firstLine="709"/>
        <w:jc w:val="both"/>
      </w:pPr>
      <w:r>
        <w:rPr>
          <w:sz w:val="28"/>
        </w:rPr>
        <w:t xml:space="preserve">  Если рассматривать результаты исследования в системе СИ, то закон Кулона будет иметь вид </w:t>
      </w:r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18"/>
        </w:rPr>
        <w:object w:dxaOrig="1160" w:dyaOrig="655">
          <v:shape id="_x0000_i1062" type="#_x0000_t75" style="width:57.75pt;height:33pt" o:ole="" filled="t">
            <v:fill color2="black"/>
            <v:imagedata r:id="rId77" o:title=""/>
          </v:shape>
          <o:OLEObject Type="Embed" ProgID="Equation.3" ShapeID="_x0000_i1062" DrawAspect="Content" ObjectID="_1569934464" r:id="rId78"/>
        </w:object>
      </w:r>
      <w:r>
        <w:rPr>
          <w:sz w:val="28"/>
        </w:rPr>
        <w:t>.                                                (5),</w:t>
      </w:r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Кроме того, как видно из выражения </w:t>
      </w:r>
      <w:r w:rsidRPr="00565BED">
        <w:rPr>
          <w:position w:val="-17"/>
        </w:rPr>
        <w:object w:dxaOrig="1171" w:dyaOrig="638">
          <v:shape id="_x0000_i1063" type="#_x0000_t75" style="width:58.5pt;height:32.25pt" o:ole="" filled="t">
            <v:fill color2="black"/>
            <v:imagedata r:id="rId79" o:title=""/>
          </v:shape>
          <o:OLEObject Type="Embed" ProgID="Equation.3" ShapeID="_x0000_i1063" DrawAspect="Content" ObjectID="_1569934465" r:id="rId80"/>
        </w:objec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данный  коэффициент  не определяет  свойства эфирной среды </w:t>
      </w:r>
    </w:p>
    <w:p w:rsidR="000B6633" w:rsidRDefault="000B6633" w:rsidP="000B6633">
      <w:pPr>
        <w:spacing w:line="360" w:lineRule="auto"/>
        <w:ind w:right="818" w:firstLine="709"/>
        <w:jc w:val="both"/>
      </w:pPr>
      <w:r>
        <w:rPr>
          <w:sz w:val="28"/>
        </w:rPr>
        <w:t xml:space="preserve">Причем, т.к.  физические величины, т.е. заряды </w:t>
      </w:r>
      <w:proofErr w:type="gramStart"/>
      <w:r>
        <w:rPr>
          <w:sz w:val="28"/>
        </w:rPr>
        <w:t>электронов</w:t>
      </w:r>
      <w:proofErr w:type="gramEnd"/>
      <w:r>
        <w:rPr>
          <w:sz w:val="28"/>
        </w:rPr>
        <w:t xml:space="preserve">  рассматриваются непосредственно в системе СИ, то данный  коэффициент  должен быть равен единице и поэтому закон Кулона в этой системе запишется как</w:t>
      </w:r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18"/>
        </w:rPr>
        <w:object w:dxaOrig="1160" w:dyaOrig="655">
          <v:shape id="_x0000_i1064" type="#_x0000_t75" style="width:57.75pt;height:33pt" o:ole="" filled="t">
            <v:fill color2="black"/>
            <v:imagedata r:id="rId77" o:title=""/>
          </v:shape>
          <o:OLEObject Type="Embed" ProgID="Equation.3" ShapeID="_x0000_i1064" DrawAspect="Content" ObjectID="_1569934466" r:id="rId81"/>
        </w:object>
      </w:r>
      <w:r>
        <w:rPr>
          <w:sz w:val="28"/>
        </w:rPr>
        <w:t xml:space="preserve">                                                   (6)</w:t>
      </w:r>
    </w:p>
    <w:p w:rsidR="000B6633" w:rsidRDefault="000B6633" w:rsidP="000B6633">
      <w:pPr>
        <w:spacing w:line="360" w:lineRule="auto"/>
        <w:ind w:right="818" w:firstLine="709"/>
        <w:jc w:val="both"/>
      </w:pPr>
      <w:r>
        <w:rPr>
          <w:sz w:val="28"/>
        </w:rPr>
        <w:lastRenderedPageBreak/>
        <w:t xml:space="preserve"> При этом, напряженность электрического поля в системе СИ можно найти по формуле</w:t>
      </w:r>
    </w:p>
    <w:p w:rsidR="000B6633" w:rsidRDefault="000B6633" w:rsidP="000B6633">
      <w:pPr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16"/>
        </w:rPr>
        <w:object w:dxaOrig="746" w:dyaOrig="602">
          <v:shape id="_x0000_i1065" type="#_x0000_t75" style="width:37.5pt;height:30pt" o:ole="" filled="t">
            <v:fill color2="black"/>
            <v:imagedata r:id="rId82" o:title=""/>
          </v:shape>
          <o:OLEObject Type="Embed" ProgID="Equation.3" ShapeID="_x0000_i1065" DrawAspect="Content" ObjectID="_1569934467" r:id="rId83"/>
        </w:object>
      </w:r>
      <w:r>
        <w:rPr>
          <w:sz w:val="28"/>
        </w:rPr>
        <w:t xml:space="preserve">                                                        (7)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Поскольку скорость света в вакууме равна</w:t>
      </w:r>
      <w:r>
        <w:rPr>
          <w:sz w:val="28"/>
          <w:lang w:val="uk-UA"/>
        </w:rPr>
        <w:t xml:space="preserve"> 310</w:t>
      </w:r>
      <w:r>
        <w:rPr>
          <w:sz w:val="28"/>
          <w:vertAlign w:val="superscript"/>
          <w:lang w:val="uk-UA"/>
        </w:rPr>
        <w:t>8</w:t>
      </w:r>
      <w:r>
        <w:rPr>
          <w:sz w:val="28"/>
          <w:lang w:val="uk-UA"/>
        </w:rPr>
        <w:t>,</w:t>
      </w:r>
      <w:r>
        <w:rPr>
          <w:sz w:val="28"/>
        </w:rPr>
        <w:t xml:space="preserve"> то при магнитна</w:t>
      </w:r>
      <w:r>
        <w:rPr>
          <w:sz w:val="28"/>
          <w:lang w:val="uk-UA"/>
        </w:rPr>
        <w:t>ой</w:t>
      </w:r>
      <w:r>
        <w:rPr>
          <w:sz w:val="28"/>
        </w:rPr>
        <w:t xml:space="preserve"> проницаемости вакуума </w:t>
      </w:r>
      <w:r w:rsidRPr="00565BED">
        <w:rPr>
          <w:position w:val="-14"/>
        </w:rPr>
        <w:object w:dxaOrig="1256" w:dyaOrig="566">
          <v:shape id="_x0000_i1066" type="#_x0000_t75" style="width:63pt;height:28.5pt" o:ole="" filled="t">
            <v:fill color2="black"/>
            <v:imagedata r:id="rId12" o:title=""/>
          </v:shape>
          <o:OLEObject Type="Embed" ProgID="Equation.3" ShapeID="_x0000_i1066" DrawAspect="Content" ObjectID="_1569934468" r:id="rId84"/>
        </w:object>
      </w:r>
      <w:r>
        <w:rPr>
          <w:position w:val="-23"/>
          <w:sz w:val="28"/>
          <w:szCs w:val="28"/>
        </w:rPr>
        <w:t xml:space="preserve"> </w:t>
      </w:r>
      <w:r>
        <w:rPr>
          <w:sz w:val="28"/>
        </w:rPr>
        <w:t xml:space="preserve">диэлектрическая проницаемость вакуума должна быть </w:t>
      </w:r>
      <w:proofErr w:type="gramStart"/>
      <w:r>
        <w:rPr>
          <w:sz w:val="28"/>
        </w:rPr>
        <w:t>равной</w:t>
      </w:r>
      <w:proofErr w:type="gramEnd"/>
      <w:r>
        <w:rPr>
          <w:sz w:val="28"/>
        </w:rPr>
        <w:t xml:space="preserve">   </w:t>
      </w:r>
      <w:r w:rsidRPr="00565BED">
        <w:rPr>
          <w:position w:val="-1"/>
        </w:rPr>
        <w:object w:dxaOrig="1535" w:dyaOrig="302">
          <v:shape id="_x0000_i1067" type="#_x0000_t75" style="width:76.5pt;height:15pt" o:ole="" filled="t">
            <v:fill color2="black"/>
            <v:imagedata r:id="rId85" o:title=""/>
          </v:shape>
          <o:OLEObject Type="Embed" ProgID="Equation.3" ShapeID="_x0000_i1067" DrawAspect="Content" ObjectID="_1569934469" r:id="rId86"/>
        </w:object>
      </w:r>
      <w:r>
        <w:rPr>
          <w:position w:val="-23"/>
          <w:sz w:val="28"/>
          <w:szCs w:val="28"/>
        </w:rPr>
        <w:t xml:space="preserve">  </w:t>
      </w:r>
      <w:r>
        <w:rPr>
          <w:sz w:val="28"/>
        </w:rPr>
        <w:t xml:space="preserve">а заряд электрона- </w:t>
      </w:r>
      <w:r w:rsidRPr="00565BED">
        <w:rPr>
          <w:position w:val="-1"/>
        </w:rPr>
        <w:object w:dxaOrig="1341" w:dyaOrig="302">
          <v:shape id="_x0000_i1068" type="#_x0000_t75" style="width:66.75pt;height:15pt" o:ole="" filled="t">
            <v:fill color2="black"/>
            <v:imagedata r:id="rId87" o:title=""/>
          </v:shape>
          <o:OLEObject Type="Embed" ProgID="Equation.3" ShapeID="_x0000_i1068" DrawAspect="Content" ObjectID="_1569934470" r:id="rId88"/>
        </w:objec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rPr>
          <w:sz w:val="28"/>
        </w:rPr>
      </w:pPr>
      <w:r>
        <w:rPr>
          <w:sz w:val="28"/>
        </w:rPr>
        <w:t xml:space="preserve">Значения коэффициентов </w:t>
      </w:r>
      <w:r w:rsidRPr="00565BED">
        <w:rPr>
          <w:position w:val="-1"/>
        </w:rPr>
        <w:object w:dxaOrig="335" w:dyaOrig="319">
          <v:shape id="_x0000_i1069" type="#_x0000_t75" style="width:16.5pt;height:15.75pt" o:ole="" filled="t">
            <v:fill color2="black"/>
            <v:imagedata r:id="rId89" o:title=""/>
          </v:shape>
          <o:OLEObject Type="Embed" ProgID="Equation.3" ShapeID="_x0000_i1069" DrawAspect="Content" ObjectID="_1569934471" r:id="rId90"/>
        </w:object>
      </w:r>
      <w:r>
        <w:rPr>
          <w:sz w:val="28"/>
        </w:rPr>
        <w:t xml:space="preserve">и </w:t>
      </w:r>
      <w:r w:rsidRPr="00565BED">
        <w:rPr>
          <w:position w:val="-1"/>
        </w:rPr>
        <w:object w:dxaOrig="359" w:dyaOrig="319">
          <v:shape id="_x0000_i1070" type="#_x0000_t75" style="width:18pt;height:15.75pt" o:ole="" filled="t">
            <v:fill color2="black"/>
            <v:imagedata r:id="rId91" o:title=""/>
          </v:shape>
          <o:OLEObject Type="Embed" ProgID="Equation.3" ShapeID="_x0000_i1070" DrawAspect="Content" ObjectID="_1569934472" r:id="rId92"/>
        </w:object>
      </w:r>
      <w:r>
        <w:rPr>
          <w:position w:val="-11"/>
          <w:sz w:val="28"/>
          <w:szCs w:val="28"/>
        </w:rPr>
        <w:t xml:space="preserve">    </w:t>
      </w:r>
      <w:proofErr w:type="spellStart"/>
      <w:r>
        <w:rPr>
          <w:sz w:val="28"/>
        </w:rPr>
        <w:t>ыли</w:t>
      </w:r>
      <w:proofErr w:type="spellEnd"/>
      <w:r>
        <w:rPr>
          <w:sz w:val="28"/>
        </w:rPr>
        <w:t xml:space="preserve"> приняты, очевидно, исходя из того условия, чтобы выражение,</w:t>
      </w:r>
      <w:r>
        <w:rPr>
          <w:position w:val="-27"/>
          <w:sz w:val="28"/>
          <w:szCs w:val="28"/>
        </w:rPr>
        <w:t xml:space="preserve"> </w:t>
      </w:r>
      <w:r w:rsidRPr="00565BED">
        <w:rPr>
          <w:position w:val="-18"/>
        </w:rPr>
        <w:object w:dxaOrig="828" w:dyaOrig="642">
          <v:shape id="_x0000_i1071" type="#_x0000_t75" style="width:41.25pt;height:32.25pt" o:ole="" filled="t">
            <v:fill color2="black"/>
            <v:imagedata r:id="rId93" o:title=""/>
          </v:shape>
          <o:OLEObject Type="Embed" ProgID="Equation.3" ShapeID="_x0000_i1071" DrawAspect="Content" ObjectID="_1569934473" r:id="rId94"/>
        </w:object>
      </w:r>
      <w:r>
        <w:rPr>
          <w:sz w:val="28"/>
        </w:rPr>
        <w:t xml:space="preserve"> в которое входят данные величины, соответствовало скорости света</w:t>
      </w:r>
      <w:r>
        <w:rPr>
          <w:sz w:val="28"/>
          <w:lang w:val="uk-UA"/>
        </w:rPr>
        <w:t>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Причем, замена коэффициентов</w:t>
      </w:r>
      <w:r w:rsidRPr="00565BED">
        <w:rPr>
          <w:position w:val="-1"/>
        </w:rPr>
        <w:object w:dxaOrig="335" w:dyaOrig="319">
          <v:shape id="_x0000_i1072" type="#_x0000_t75" style="width:16.5pt;height:15.75pt" o:ole="" filled="t">
            <v:fill color2="black"/>
            <v:imagedata r:id="rId89" o:title=""/>
          </v:shape>
          <o:OLEObject Type="Embed" ProgID="Equation.3" ShapeID="_x0000_i1072" DrawAspect="Content" ObjectID="_1569934474" r:id="rId95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r w:rsidRPr="00565BED">
        <w:rPr>
          <w:position w:val="-1"/>
        </w:rPr>
        <w:object w:dxaOrig="359" w:dyaOrig="319">
          <v:shape id="_x0000_i1073" type="#_x0000_t75" style="width:18pt;height:15.75pt" o:ole="" filled="t">
            <v:fill color2="black"/>
            <v:imagedata r:id="rId91" o:title=""/>
          </v:shape>
          <o:OLEObject Type="Embed" ProgID="Equation.3" ShapeID="_x0000_i1073" DrawAspect="Content" ObjectID="_1569934475" r:id="rId96"/>
        </w:object>
      </w:r>
      <w:r>
        <w:rPr>
          <w:position w:val="-11"/>
          <w:sz w:val="28"/>
          <w:szCs w:val="28"/>
        </w:rPr>
        <w:t xml:space="preserve">  </w:t>
      </w:r>
      <w:r>
        <w:rPr>
          <w:sz w:val="28"/>
        </w:rPr>
        <w:t xml:space="preserve">и </w:t>
      </w:r>
      <w:r w:rsidRPr="00565BED">
        <w:rPr>
          <w:position w:val="1"/>
        </w:rPr>
        <w:object w:dxaOrig="275" w:dyaOrig="266">
          <v:shape id="_x0000_i1074" type="#_x0000_t75" style="width:13.5pt;height:13.5pt" o:ole="" filled="t">
            <v:fill color2="black"/>
            <v:imagedata r:id="rId97" o:title=""/>
          </v:shape>
          <o:OLEObject Type="Embed" ProgID="Equation.3" ShapeID="_x0000_i1074" DrawAspect="Content" ObjectID="_1569934476" r:id="rId98"/>
        </w:object>
      </w:r>
      <w:r>
        <w:rPr>
          <w:sz w:val="28"/>
        </w:rPr>
        <w:t>на</w:t>
      </w:r>
      <w:r w:rsidRPr="00565BED">
        <w:rPr>
          <w:position w:val="-1"/>
        </w:rPr>
        <w:object w:dxaOrig="359" w:dyaOrig="319">
          <v:shape id="_x0000_i1075" type="#_x0000_t75" style="width:18pt;height:15.75pt" o:ole="" filled="t">
            <v:fill color2="black"/>
            <v:imagedata r:id="rId99" o:title=""/>
          </v:shape>
          <o:OLEObject Type="Embed" ProgID="Equation.3" ShapeID="_x0000_i1075" DrawAspect="Content" ObjectID="_1569934477" r:id="rId100"/>
        </w:object>
      </w:r>
      <w:r>
        <w:rPr>
          <w:sz w:val="28"/>
        </w:rPr>
        <w:t xml:space="preserve"> должна принести к ошибочным результатам. Например, при введении экспериментальных величин скорость света в окрестностях Земли должна достигать 2 10</w:t>
      </w:r>
      <w:r>
        <w:rPr>
          <w:sz w:val="28"/>
          <w:vertAlign w:val="superscript"/>
        </w:rPr>
        <w:t>8</w:t>
      </w:r>
      <w:r>
        <w:rPr>
          <w:sz w:val="28"/>
        </w:rPr>
        <w:t>м/</w:t>
      </w:r>
      <w:proofErr w:type="gramStart"/>
      <w:r>
        <w:rPr>
          <w:sz w:val="28"/>
        </w:rPr>
        <w:t>с</w:t>
      </w:r>
      <w:proofErr w:type="gramEnd"/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>Если учесть, что взаимодействие тел связано с взаимодействием всей материи Вселенной, то это влияет на величину, характеризующую гравитационную постоянную [2]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 w:rsidRPr="00565BED">
        <w:rPr>
          <w:position w:val="-16"/>
        </w:rPr>
        <w:object w:dxaOrig="1000" w:dyaOrig="602">
          <v:shape id="_x0000_i1076" type="#_x0000_t75" style="width:50.25pt;height:30pt" o:ole="" filled="t">
            <v:fill color2="black"/>
            <v:imagedata r:id="rId101" o:title=""/>
          </v:shape>
          <o:OLEObject Type="Embed" ProgID="Equation.3" ShapeID="_x0000_i1076" DrawAspect="Content" ObjectID="_1569934478" r:id="rId102"/>
        </w:object>
      </w:r>
      <w:r>
        <w:rPr>
          <w:sz w:val="28"/>
        </w:rPr>
        <w:t>, (8)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r>
        <w:rPr>
          <w:sz w:val="28"/>
        </w:rPr>
        <w:t xml:space="preserve">где G – </w:t>
      </w:r>
      <w:proofErr w:type="spellStart"/>
      <w:r>
        <w:rPr>
          <w:sz w:val="28"/>
        </w:rPr>
        <w:t>ньютоновская</w:t>
      </w:r>
      <w:proofErr w:type="spellEnd"/>
      <w:r>
        <w:rPr>
          <w:sz w:val="28"/>
        </w:rPr>
        <w:t xml:space="preserve"> гравитационная постоянная;</w:t>
      </w:r>
    </w:p>
    <w:p w:rsidR="000B6633" w:rsidRDefault="000B6633" w:rsidP="000B6633">
      <w:pPr>
        <w:tabs>
          <w:tab w:val="left" w:pos="4140"/>
        </w:tabs>
        <w:spacing w:line="360" w:lineRule="auto"/>
        <w:ind w:right="818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- скорость света в вакуумной среде.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lastRenderedPageBreak/>
        <w:t>Даже в пространстве, которое в среднем однородно, как известно, встречаются сильные локальные неоднородности, например, звезды, планеты.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Поэтому, в этих областях кривизна пространства, плотность энергии и другие параметры вакуумной среды должны изменяться а, следовательно, согласно выражению,</w:t>
      </w:r>
      <w:r>
        <w:rPr>
          <w:position w:val="-21"/>
          <w:sz w:val="28"/>
          <w:szCs w:val="28"/>
        </w:rPr>
        <w:t xml:space="preserve"> </w:t>
      </w:r>
      <w:r w:rsidRPr="00565BED">
        <w:rPr>
          <w:position w:val="-16"/>
        </w:rPr>
        <w:object w:dxaOrig="1000" w:dyaOrig="602">
          <v:shape id="_x0000_i1077" type="#_x0000_t75" style="width:50.25pt;height:30pt" o:ole="" filled="t">
            <v:fill color2="black"/>
            <v:imagedata r:id="rId101" o:title=""/>
          </v:shape>
          <o:OLEObject Type="Embed" ProgID="Equation.3" ShapeID="_x0000_i1077" DrawAspect="Content" ObjectID="_1569934479" r:id="rId103"/>
        </w:object>
      </w:r>
      <w:r>
        <w:rPr>
          <w:sz w:val="28"/>
          <w:lang w:val="uk-UA"/>
        </w:rPr>
        <w:t xml:space="preserve"> </w:t>
      </w:r>
      <w:r>
        <w:rPr>
          <w:sz w:val="28"/>
        </w:rPr>
        <w:t>должны изменяться G, с [2] 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В связи с этим, в некоторых окрестностях Вселенной луч света будет изменять величину скорости, направление, отражаться или поглощаться и поэтому, скорость света, может сильно отличаться от принятого значения.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Причем, как известно, по мнению Максвелла, скорость света является универсальной константой только в абсолютной системе координат. Причем, Максвелл вывел свои уравнения применительно к электромагнитным волнам, но не к материальным телам или к системам.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С одной стороны, уравнения Максвелла предсказывают, что скорость света в вакууме является универсальной константой, однако с другой стороны, если это утверждение верно в покоящейся системе координат, то оно не будет справедливым в движущейся системе координат.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По мнению Максвелла, утверждение о постоянстве скорости света должно быть верным только в системе, покоящейся относительно эфира, т.е. в абсолютной системе координат.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lastRenderedPageBreak/>
        <w:t xml:space="preserve">В настоящее время принято считать, что выражение </w:t>
      </w:r>
      <w:r>
        <w:rPr>
          <w:noProof/>
          <w:sz w:val="28"/>
          <w:lang w:eastAsia="ru-RU"/>
        </w:rPr>
        <w:drawing>
          <wp:inline distT="0" distB="0" distL="0" distR="0">
            <wp:extent cx="56197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определяет энергию фотона. 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единицами измерения постоянной Планка </w:t>
      </w:r>
      <w:r>
        <w:rPr>
          <w:noProof/>
          <w:sz w:val="28"/>
          <w:lang w:eastAsia="ru-RU"/>
        </w:rPr>
        <w:drawing>
          <wp:inline distT="0" distB="0" distL="0" distR="0">
            <wp:extent cx="142875" cy="2095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представляющей собой импульс фотона, является </w:t>
      </w:r>
      <w:r>
        <w:rPr>
          <w:noProof/>
          <w:sz w:val="28"/>
          <w:lang w:eastAsia="ru-RU"/>
        </w:rPr>
        <w:drawing>
          <wp:inline distT="0" distB="0" distL="0" distR="0">
            <wp:extent cx="619125" cy="24765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а </w:t>
      </w:r>
      <w:r>
        <w:rPr>
          <w:noProof/>
          <w:sz w:val="28"/>
          <w:lang w:eastAsia="ru-RU"/>
        </w:rPr>
        <w:drawing>
          <wp:inline distT="0" distB="0" distL="0" distR="0">
            <wp:extent cx="685800" cy="2762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В связи с этим, если применить общепринятые единицы измерения величины </w:t>
      </w:r>
      <w:r>
        <w:rPr>
          <w:noProof/>
          <w:sz w:val="28"/>
          <w:lang w:eastAsia="ru-RU"/>
        </w:rPr>
        <w:drawing>
          <wp:inline distT="0" distB="0" distL="0" distR="0">
            <wp:extent cx="161925" cy="20002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то единицами измерения  будут </w:t>
      </w:r>
      <w:r>
        <w:rPr>
          <w:noProof/>
          <w:sz w:val="28"/>
          <w:lang w:eastAsia="ru-RU"/>
        </w:rPr>
        <w:drawing>
          <wp:inline distT="0" distB="0" distL="0" distR="0">
            <wp:extent cx="1600200" cy="4857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и, следовательно, выражение </w:t>
      </w:r>
      <w:r>
        <w:rPr>
          <w:noProof/>
          <w:sz w:val="28"/>
          <w:lang w:eastAsia="ru-RU"/>
        </w:rPr>
        <w:drawing>
          <wp:inline distT="0" distB="0" distL="0" distR="0">
            <wp:extent cx="552450" cy="2381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должно характеризировать не энергию фотона, а его удельный импульс энергии. Действительный импульс энергии фотона будет определяться временем излучения фотона возбужденным атомом, которое, как известно, составляет </w:t>
      </w:r>
      <w:r>
        <w:rPr>
          <w:noProof/>
          <w:sz w:val="28"/>
          <w:lang w:eastAsia="ru-RU"/>
        </w:rPr>
        <w:drawing>
          <wp:inline distT="0" distB="0" distL="0" distR="0">
            <wp:extent cx="904875" cy="24765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секунды и, поэтому, импульс фотона будет равен </w:t>
      </w:r>
      <w:r>
        <w:rPr>
          <w:noProof/>
          <w:sz w:val="28"/>
          <w:lang w:eastAsia="ru-RU"/>
        </w:rPr>
        <w:drawing>
          <wp:inline distT="0" distB="0" distL="0" distR="0">
            <wp:extent cx="1466850" cy="2952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Поскольку импульс фотона </w:t>
      </w:r>
      <w:r>
        <w:rPr>
          <w:noProof/>
          <w:sz w:val="28"/>
          <w:lang w:eastAsia="ru-RU"/>
        </w:rPr>
        <w:drawing>
          <wp:inline distT="0" distB="0" distL="0" distR="0">
            <wp:extent cx="1181100" cy="3143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то постоянная Планка </w:t>
      </w:r>
      <w:r>
        <w:rPr>
          <w:noProof/>
          <w:sz w:val="28"/>
          <w:lang w:eastAsia="ru-RU"/>
        </w:rPr>
        <w:drawing>
          <wp:inline distT="0" distB="0" distL="0" distR="0">
            <wp:extent cx="695325" cy="29527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 xml:space="preserve">где </w:t>
      </w:r>
      <w:r>
        <w:rPr>
          <w:noProof/>
          <w:sz w:val="28"/>
          <w:lang w:eastAsia="ru-RU"/>
        </w:rPr>
        <w:drawing>
          <wp:inline distT="0" distB="0" distL="0" distR="0">
            <wp:extent cx="142875" cy="171450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- время перехода атома из возбужденного состояния в нормальное;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noProof/>
          <w:sz w:val="28"/>
          <w:lang w:eastAsia="ru-RU"/>
        </w:rPr>
        <w:drawing>
          <wp:inline distT="0" distB="0" distL="0" distR="0">
            <wp:extent cx="257175" cy="333375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- количество колебаний фотона за время </w:t>
      </w:r>
      <w:r>
        <w:rPr>
          <w:noProof/>
          <w:sz w:val="28"/>
          <w:lang w:eastAsia="ru-RU"/>
        </w:rPr>
        <w:drawing>
          <wp:inline distT="0" distB="0" distL="0" distR="0">
            <wp:extent cx="152400" cy="18097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;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57200" cy="3048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масса элементарной волны фотона.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Если же предположить, что постоянная Планка представляет собой энергию одной элементарной волны фотона, то произведение </w:t>
      </w:r>
      <w:proofErr w:type="spellStart"/>
      <w:r>
        <w:rPr>
          <w:sz w:val="28"/>
        </w:rPr>
        <w:t>h</w:t>
      </w:r>
      <w:proofErr w:type="spellEnd"/>
      <w:r>
        <w:rPr>
          <w:noProof/>
          <w:sz w:val="28"/>
          <w:lang w:eastAsia="ru-RU"/>
        </w:rPr>
        <w:drawing>
          <wp:inline distT="0" distB="0" distL="0" distR="0">
            <wp:extent cx="114300" cy="1905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, т.е. произведение энергии одной волны на количество этих волн в секунду, будет являться уже мощностью фотона.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lastRenderedPageBreak/>
        <w:t xml:space="preserve">Энергия фотона будет определяться временем излучения фотона возбужденным атомом и поэтому, </w:t>
      </w:r>
      <w:r>
        <w:rPr>
          <w:noProof/>
          <w:sz w:val="28"/>
          <w:lang w:eastAsia="ru-RU"/>
        </w:rPr>
        <w:drawing>
          <wp:inline distT="0" distB="0" distL="0" distR="0">
            <wp:extent cx="1857375" cy="3238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откуда постоянная Планка </w:t>
      </w:r>
      <w:r>
        <w:rPr>
          <w:noProof/>
          <w:sz w:val="28"/>
          <w:lang w:eastAsia="ru-RU"/>
        </w:rPr>
        <w:drawing>
          <wp:inline distT="0" distB="0" distL="0" distR="0">
            <wp:extent cx="895350" cy="3143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>Если исходить из того, что электрон</w:t>
      </w:r>
      <w:r>
        <w:rPr>
          <w:sz w:val="28"/>
          <w:lang w:val="uk-UA"/>
        </w:rPr>
        <w:t>,</w:t>
      </w:r>
      <w:r>
        <w:rPr>
          <w:sz w:val="28"/>
        </w:rPr>
        <w:t xml:space="preserve"> двигаясь по орбите вокруг ядра атома</w:t>
      </w:r>
      <w:r>
        <w:rPr>
          <w:sz w:val="28"/>
          <w:lang w:val="uk-UA"/>
        </w:rPr>
        <w:t>,</w:t>
      </w:r>
      <w:r>
        <w:rPr>
          <w:sz w:val="28"/>
        </w:rPr>
        <w:t xml:space="preserve"> одновременно вращается вокруг собственной оси, т.е. обладает собственным моментом количества движения, импульсом энергии, то это движение, согласно второму постулату Бора, описывается уравнением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933450" cy="21907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 (9)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При движении электрона, в данном случае при его вращении, возникают волны, вихревые волны, скорость вращения которых близка к скорости света [2].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>Причём, согласно де Бройля групповая скорость этих волн равна скорости частицы, электрона, а их импульс одинаковы. Поэтому согласно второму постулату Бора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942975" cy="257175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или </w:t>
      </w:r>
      <w:r>
        <w:rPr>
          <w:noProof/>
          <w:sz w:val="28"/>
          <w:lang w:eastAsia="ru-RU"/>
        </w:rPr>
        <w:drawing>
          <wp:inline distT="0" distB="0" distL="0" distR="0">
            <wp:extent cx="1209675" cy="30480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откуда </w:t>
      </w:r>
      <w:r>
        <w:rPr>
          <w:noProof/>
          <w:sz w:val="28"/>
          <w:lang w:eastAsia="ru-RU"/>
        </w:rPr>
        <w:drawing>
          <wp:inline distT="0" distB="0" distL="0" distR="0">
            <wp:extent cx="1047750" cy="3619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noProof/>
          <w:sz w:val="28"/>
          <w:lang w:eastAsia="ru-RU"/>
        </w:rPr>
        <w:drawing>
          <wp:inline distT="0" distB="0" distL="0" distR="0">
            <wp:extent cx="247650" cy="2857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- масса элементарной волны, витка, фотона.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Из этого равенства следует, что постоянная Планка представляет собой энергию одной элементарной волны, витка, фотона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Причем, масса и энергия элементарной волны фотона, определенная из уравнения </w:t>
      </w:r>
      <w:r>
        <w:rPr>
          <w:noProof/>
          <w:sz w:val="28"/>
          <w:lang w:eastAsia="ru-RU"/>
        </w:rPr>
        <w:drawing>
          <wp:inline distT="0" distB="0" distL="0" distR="0">
            <wp:extent cx="838200" cy="2952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будет составлять соответственно </w:t>
      </w:r>
      <w:r>
        <w:rPr>
          <w:noProof/>
          <w:sz w:val="28"/>
          <w:lang w:eastAsia="ru-RU"/>
        </w:rPr>
        <w:drawing>
          <wp:inline distT="0" distB="0" distL="0" distR="0">
            <wp:extent cx="933450" cy="2476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и </w:t>
      </w:r>
      <w:r>
        <w:rPr>
          <w:noProof/>
          <w:sz w:val="28"/>
          <w:lang w:eastAsia="ru-RU"/>
        </w:rPr>
        <w:drawing>
          <wp:inline distT="0" distB="0" distL="0" distR="0">
            <wp:extent cx="1114425" cy="26670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. Эти величин являются </w:t>
      </w:r>
      <w:r>
        <w:rPr>
          <w:sz w:val="28"/>
        </w:rPr>
        <w:lastRenderedPageBreak/>
        <w:t>постоянными, не зависящими от параметров движущейся электромагнитной волны</w:t>
      </w:r>
    </w:p>
    <w:p w:rsidR="000B6633" w:rsidRPr="00B00A5C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b/>
          <w:sz w:val="28"/>
        </w:rPr>
      </w:pPr>
      <w:r w:rsidRPr="00B00A5C">
        <w:rPr>
          <w:b/>
          <w:sz w:val="28"/>
        </w:rPr>
        <w:t>Выводы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В результате сделанного анализа можно сделать следующие выводы.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</w:pPr>
      <w:r>
        <w:rPr>
          <w:sz w:val="28"/>
        </w:rPr>
        <w:t>1. Экспериментальные значения диэлектрической и магнитной проницаемости вакуумной среды, соответственно равны: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371600" cy="2667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; </w:t>
      </w:r>
      <w:r>
        <w:rPr>
          <w:noProof/>
          <w:sz w:val="28"/>
          <w:lang w:eastAsia="ru-RU"/>
        </w:rPr>
        <w:drawing>
          <wp:inline distT="0" distB="0" distL="0" distR="0">
            <wp:extent cx="1676400" cy="2762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при </w:t>
      </w:r>
      <w:r>
        <w:rPr>
          <w:noProof/>
          <w:sz w:val="28"/>
          <w:lang w:eastAsia="ru-RU"/>
        </w:rPr>
        <w:drawing>
          <wp:inline distT="0" distB="0" distL="0" distR="0">
            <wp:extent cx="1266825" cy="27622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При данных значениях </w:t>
      </w:r>
      <w:r>
        <w:rPr>
          <w:noProof/>
          <w:sz w:val="28"/>
          <w:lang w:eastAsia="ru-RU"/>
        </w:rPr>
        <w:drawing>
          <wp:inline distT="0" distB="0" distL="0" distR="0">
            <wp:extent cx="219075" cy="314325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и </w:t>
      </w:r>
      <w:r>
        <w:rPr>
          <w:noProof/>
          <w:sz w:val="28"/>
          <w:lang w:eastAsia="ru-RU"/>
        </w:rPr>
        <w:drawing>
          <wp:inline distT="0" distB="0" distL="0" distR="0">
            <wp:extent cx="266700" cy="3143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скорость света в окрестностях Земли будет равна </w:t>
      </w:r>
      <w:r>
        <w:rPr>
          <w:noProof/>
          <w:sz w:val="28"/>
          <w:lang w:eastAsia="ru-RU"/>
        </w:rPr>
        <w:drawing>
          <wp:inline distT="0" distB="0" distL="0" distR="0">
            <wp:extent cx="1019175" cy="28575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2. При </w:t>
      </w:r>
      <w:r>
        <w:rPr>
          <w:noProof/>
          <w:sz w:val="28"/>
          <w:lang w:eastAsia="ru-RU"/>
        </w:rPr>
        <w:drawing>
          <wp:inline distT="0" distB="0" distL="0" distR="0">
            <wp:extent cx="1752600" cy="2952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и скорости света </w:t>
      </w:r>
      <w:r>
        <w:rPr>
          <w:noProof/>
          <w:sz w:val="28"/>
          <w:lang w:eastAsia="ru-RU"/>
        </w:rPr>
        <w:drawing>
          <wp:inline distT="0" distB="0" distL="0" distR="0">
            <wp:extent cx="1343025" cy="23812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lang w:val="uk-UA"/>
        </w:rPr>
        <w:t>диэлектрическая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проницаемость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вакуума</w:t>
      </w:r>
      <w:proofErr w:type="spellEnd"/>
      <w:r>
        <w:rPr>
          <w:sz w:val="28"/>
          <w:lang w:val="uk-UA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1447800" cy="2857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, а заряд </w:t>
      </w:r>
      <w:proofErr w:type="spellStart"/>
      <w:r>
        <w:rPr>
          <w:sz w:val="28"/>
          <w:lang w:val="uk-UA"/>
        </w:rPr>
        <w:t>электрона</w:t>
      </w:r>
      <w:proofErr w:type="spellEnd"/>
      <w:r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  <w:lang w:val="uk-UA"/>
        </w:rPr>
        <w:t>должен</w:t>
      </w:r>
      <w:proofErr w:type="spellEnd"/>
      <w:r>
        <w:rPr>
          <w:sz w:val="28"/>
          <w:lang w:val="uk-UA"/>
        </w:rPr>
        <w:t xml:space="preserve"> бать </w:t>
      </w:r>
      <w:proofErr w:type="spellStart"/>
      <w:r>
        <w:rPr>
          <w:sz w:val="28"/>
          <w:lang w:val="uk-UA"/>
        </w:rPr>
        <w:t>равен</w:t>
      </w:r>
      <w:proofErr w:type="spellEnd"/>
      <w:proofErr w:type="gramEnd"/>
      <w:r>
        <w:rPr>
          <w:sz w:val="28"/>
          <w:lang w:val="uk-UA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942975" cy="285750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>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3.Вакуумная среда представляет собой колебательный контур, характеризующийся емкостью, </w:t>
      </w:r>
      <w:r>
        <w:rPr>
          <w:sz w:val="28"/>
          <w:lang w:val="uk-UA"/>
        </w:rPr>
        <w:t>и</w:t>
      </w:r>
      <w:proofErr w:type="spellStart"/>
      <w:r>
        <w:rPr>
          <w:sz w:val="28"/>
        </w:rPr>
        <w:t>ндуктивностью</w:t>
      </w:r>
      <w:proofErr w:type="spellEnd"/>
      <w:r>
        <w:rPr>
          <w:sz w:val="28"/>
        </w:rPr>
        <w:t>, сопротивлением, частотой собственных колебаний и т.д.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 xml:space="preserve">4. Поскольку, скорость света не может быть постоянной в различных окрестностях Вселенной, то, следовательно, физические константы </w:t>
      </w:r>
      <w:r>
        <w:rPr>
          <w:noProof/>
          <w:sz w:val="28"/>
          <w:lang w:eastAsia="ru-RU"/>
        </w:rPr>
        <w:drawing>
          <wp:inline distT="0" distB="0" distL="0" distR="0">
            <wp:extent cx="219075" cy="314325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и </w:t>
      </w:r>
      <w:r>
        <w:rPr>
          <w:noProof/>
          <w:sz w:val="28"/>
          <w:lang w:eastAsia="ru-RU"/>
        </w:rPr>
        <w:drawing>
          <wp:inline distT="0" distB="0" distL="0" distR="0">
            <wp:extent cx="266700" cy="3143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будут постоянными только в определенных окрестностях Вселенной.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lastRenderedPageBreak/>
        <w:t xml:space="preserve">5. Выражение </w:t>
      </w:r>
      <w:r>
        <w:rPr>
          <w:noProof/>
          <w:sz w:val="28"/>
          <w:lang w:eastAsia="ru-RU"/>
        </w:rPr>
        <w:drawing>
          <wp:inline distT="0" distB="0" distL="0" distR="0">
            <wp:extent cx="552450" cy="2381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не определяет энергию фотона, а характеризует или удельный импульс фотона, или его мощность, в зависимости от того в каких единицах измеряется постоянная Планка.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  <w:r>
        <w:rPr>
          <w:sz w:val="28"/>
        </w:rPr>
        <w:t>6.Еденицей измерения постоянной Планка является энергия, приходящаяся на одну элементарную волну</w:t>
      </w:r>
      <w:r>
        <w:rPr>
          <w:sz w:val="28"/>
          <w:lang w:val="uk-UA"/>
        </w:rPr>
        <w:t>, виток,</w:t>
      </w:r>
      <w:r>
        <w:rPr>
          <w:sz w:val="28"/>
        </w:rPr>
        <w:t xml:space="preserve"> фотон и, следовательно, постоянная Планка должна измеряться в Джоулях.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b/>
          <w:bCs/>
          <w:sz w:val="28"/>
        </w:rPr>
      </w:pPr>
      <w:r>
        <w:rPr>
          <w:sz w:val="28"/>
        </w:rPr>
        <w:t xml:space="preserve">7. Масса и энергия элементарной волны фотона, определенная из уравнения </w:t>
      </w:r>
      <w:r>
        <w:rPr>
          <w:noProof/>
          <w:sz w:val="28"/>
          <w:lang w:eastAsia="ru-RU"/>
        </w:rPr>
        <w:drawing>
          <wp:inline distT="0" distB="0" distL="0" distR="0">
            <wp:extent cx="838200" cy="29527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будет составлять, соответственно </w:t>
      </w:r>
      <w:r>
        <w:rPr>
          <w:noProof/>
          <w:sz w:val="28"/>
          <w:lang w:eastAsia="ru-RU"/>
        </w:rPr>
        <w:drawing>
          <wp:inline distT="0" distB="0" distL="0" distR="0">
            <wp:extent cx="1019175" cy="276225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и </w:t>
      </w:r>
      <w:r>
        <w:rPr>
          <w:noProof/>
          <w:sz w:val="28"/>
          <w:lang w:eastAsia="ru-RU"/>
        </w:rPr>
        <w:drawing>
          <wp:inline distT="0" distB="0" distL="0" distR="0">
            <wp:extent cx="1019175" cy="24765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. Эти величин являются постоянными, не зависящими от параметров движущейся электромагнитной волны.</w:t>
      </w:r>
    </w:p>
    <w:p w:rsidR="000B6633" w:rsidRDefault="000B6633" w:rsidP="000B6633">
      <w:pPr>
        <w:tabs>
          <w:tab w:val="left" w:pos="4140"/>
        </w:tabs>
        <w:spacing w:line="360" w:lineRule="auto"/>
        <w:ind w:right="818" w:firstLine="709"/>
        <w:jc w:val="both"/>
        <w:rPr>
          <w:sz w:val="28"/>
        </w:rPr>
      </w:pPr>
    </w:p>
    <w:p w:rsidR="00B34E52" w:rsidRDefault="00B34E52" w:rsidP="00B34E52">
      <w:pPr>
        <w:tabs>
          <w:tab w:val="left" w:pos="4140"/>
        </w:tabs>
        <w:spacing w:line="360" w:lineRule="auto"/>
        <w:ind w:right="818" w:firstLine="709"/>
        <w:jc w:val="center"/>
        <w:rPr>
          <w:sz w:val="28"/>
        </w:rPr>
      </w:pPr>
      <w:r>
        <w:rPr>
          <w:b/>
          <w:sz w:val="28"/>
        </w:rPr>
        <w:t>Литература.</w:t>
      </w:r>
    </w:p>
    <w:p w:rsidR="00B34E52" w:rsidRDefault="00B34E52" w:rsidP="00B34E52">
      <w:pPr>
        <w:pStyle w:val="1"/>
        <w:spacing w:line="360" w:lineRule="auto"/>
        <w:ind w:right="818"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1.Дж. </w:t>
      </w:r>
      <w:proofErr w:type="spellStart"/>
      <w:r>
        <w:rPr>
          <w:sz w:val="28"/>
          <w:szCs w:val="22"/>
        </w:rPr>
        <w:t>Орир</w:t>
      </w:r>
      <w:proofErr w:type="spellEnd"/>
      <w:r>
        <w:rPr>
          <w:sz w:val="28"/>
          <w:szCs w:val="22"/>
        </w:rPr>
        <w:t xml:space="preserve"> Фундаментальная физика. </w:t>
      </w:r>
      <w:proofErr w:type="spellStart"/>
      <w:r>
        <w:rPr>
          <w:sz w:val="28"/>
          <w:szCs w:val="22"/>
        </w:rPr>
        <w:t>Из-во</w:t>
      </w:r>
      <w:proofErr w:type="spellEnd"/>
      <w:r>
        <w:rPr>
          <w:sz w:val="28"/>
          <w:szCs w:val="22"/>
        </w:rPr>
        <w:t xml:space="preserve"> Москва 1964г.</w:t>
      </w:r>
    </w:p>
    <w:p w:rsidR="00B34E52" w:rsidRDefault="00B34E52" w:rsidP="00B34E52">
      <w:pPr>
        <w:pStyle w:val="1"/>
        <w:spacing w:line="360" w:lineRule="auto"/>
        <w:ind w:right="818"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2.Вейнберг, С.. Гравитация и космология [Текст]: пер. с англ. – М.: Мир./В.М.Дубовика и Э.А. Тагирова, 1975. – 696 </w:t>
      </w:r>
      <w:proofErr w:type="gramStart"/>
      <w:r>
        <w:rPr>
          <w:sz w:val="28"/>
          <w:szCs w:val="22"/>
        </w:rPr>
        <w:t>с</w:t>
      </w:r>
      <w:proofErr w:type="gramEnd"/>
      <w:r>
        <w:rPr>
          <w:sz w:val="28"/>
          <w:szCs w:val="22"/>
        </w:rPr>
        <w:t>.</w:t>
      </w:r>
    </w:p>
    <w:p w:rsidR="00B34E52" w:rsidRDefault="00B34E52" w:rsidP="00B34E52">
      <w:pPr>
        <w:pStyle w:val="1"/>
        <w:spacing w:line="360" w:lineRule="auto"/>
        <w:ind w:right="818"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 Станюкович, К.П. Гравитационное поле и элементарные частицы: К.П. Станюкович. - М.: Наука, 1965г. – 311 </w:t>
      </w:r>
      <w:proofErr w:type="gramStart"/>
      <w:r>
        <w:rPr>
          <w:sz w:val="28"/>
          <w:szCs w:val="22"/>
        </w:rPr>
        <w:t>с</w:t>
      </w:r>
      <w:proofErr w:type="gramEnd"/>
      <w:r>
        <w:rPr>
          <w:sz w:val="28"/>
          <w:szCs w:val="22"/>
        </w:rPr>
        <w:t>.</w:t>
      </w:r>
    </w:p>
    <w:p w:rsidR="00B34E52" w:rsidRDefault="00B34E52" w:rsidP="00B34E52">
      <w:pPr>
        <w:pStyle w:val="1"/>
        <w:spacing w:line="360" w:lineRule="auto"/>
        <w:ind w:right="818" w:firstLine="709"/>
        <w:jc w:val="both"/>
        <w:rPr>
          <w:sz w:val="28"/>
          <w:szCs w:val="22"/>
        </w:rPr>
      </w:pPr>
      <w:r>
        <w:rPr>
          <w:sz w:val="28"/>
          <w:szCs w:val="22"/>
        </w:rPr>
        <w:t>4.Солонар Д.П. К некоторым свойствам эфирной среды.</w:t>
      </w:r>
    </w:p>
    <w:p w:rsidR="00EF445B" w:rsidRDefault="00B34E52" w:rsidP="00B34E52">
      <w:r>
        <w:rPr>
          <w:sz w:val="28"/>
        </w:rPr>
        <w:t xml:space="preserve">  </w:t>
      </w:r>
      <w:hyperlink r:id="rId135" w:history="1">
        <w:r>
          <w:rPr>
            <w:rStyle w:val="a5"/>
            <w:rFonts w:cs="Arial"/>
            <w:color w:val="000000"/>
            <w:sz w:val="28"/>
          </w:rPr>
          <w:t>http://www.sciteclibrary.ru/rus/catalo97.html</w:t>
        </w:r>
      </w:hyperlink>
    </w:p>
    <w:sectPr w:rsidR="00EF445B" w:rsidSect="00EF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33"/>
    <w:rsid w:val="000B6633"/>
    <w:rsid w:val="002252BE"/>
    <w:rsid w:val="00227804"/>
    <w:rsid w:val="00345652"/>
    <w:rsid w:val="004274B4"/>
    <w:rsid w:val="004A44B2"/>
    <w:rsid w:val="00565BED"/>
    <w:rsid w:val="006C4D25"/>
    <w:rsid w:val="00727886"/>
    <w:rsid w:val="00776EB3"/>
    <w:rsid w:val="00886C18"/>
    <w:rsid w:val="008E267B"/>
    <w:rsid w:val="009A4821"/>
    <w:rsid w:val="00AC04EC"/>
    <w:rsid w:val="00B34E52"/>
    <w:rsid w:val="00BA34A0"/>
    <w:rsid w:val="00C57D07"/>
    <w:rsid w:val="00D34914"/>
    <w:rsid w:val="00E53638"/>
    <w:rsid w:val="00E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33"/>
    <w:rPr>
      <w:rFonts w:ascii="Tahoma" w:hAnsi="Tahoma" w:cs="Tahoma"/>
      <w:sz w:val="16"/>
      <w:szCs w:val="16"/>
    </w:rPr>
  </w:style>
  <w:style w:type="character" w:styleId="a5">
    <w:name w:val="Hyperlink"/>
    <w:rsid w:val="00B34E52"/>
    <w:rPr>
      <w:color w:val="0000FF"/>
      <w:u w:val="single"/>
    </w:rPr>
  </w:style>
  <w:style w:type="paragraph" w:customStyle="1" w:styleId="1">
    <w:name w:val="Красная строка1"/>
    <w:basedOn w:val="a6"/>
    <w:rsid w:val="00B34E5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34E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4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1.png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112" Type="http://schemas.openxmlformats.org/officeDocument/2006/relationships/image" Target="media/image56.png"/><Relationship Id="rId133" Type="http://schemas.openxmlformats.org/officeDocument/2006/relationships/image" Target="media/image77.png"/><Relationship Id="rId16" Type="http://schemas.openxmlformats.org/officeDocument/2006/relationships/image" Target="media/image7.wmf"/><Relationship Id="rId107" Type="http://schemas.openxmlformats.org/officeDocument/2006/relationships/image" Target="media/image51.png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67.png"/><Relationship Id="rId128" Type="http://schemas.openxmlformats.org/officeDocument/2006/relationships/image" Target="media/image72.png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9.png"/><Relationship Id="rId113" Type="http://schemas.openxmlformats.org/officeDocument/2006/relationships/image" Target="media/image57.png"/><Relationship Id="rId118" Type="http://schemas.openxmlformats.org/officeDocument/2006/relationships/image" Target="media/image62.png"/><Relationship Id="rId126" Type="http://schemas.openxmlformats.org/officeDocument/2006/relationships/image" Target="media/image70.png"/><Relationship Id="rId134" Type="http://schemas.openxmlformats.org/officeDocument/2006/relationships/image" Target="media/image78.png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65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52.png"/><Relationship Id="rId116" Type="http://schemas.openxmlformats.org/officeDocument/2006/relationships/image" Target="media/image60.png"/><Relationship Id="rId124" Type="http://schemas.openxmlformats.org/officeDocument/2006/relationships/image" Target="media/image68.png"/><Relationship Id="rId129" Type="http://schemas.openxmlformats.org/officeDocument/2006/relationships/image" Target="media/image73.png"/><Relationship Id="rId13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5.png"/><Relationship Id="rId132" Type="http://schemas.openxmlformats.org/officeDocument/2006/relationships/image" Target="media/image76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0.png"/><Relationship Id="rId114" Type="http://schemas.openxmlformats.org/officeDocument/2006/relationships/image" Target="media/image58.png"/><Relationship Id="rId119" Type="http://schemas.openxmlformats.org/officeDocument/2006/relationships/image" Target="media/image63.png"/><Relationship Id="rId127" Type="http://schemas.openxmlformats.org/officeDocument/2006/relationships/image" Target="media/image71.png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66.png"/><Relationship Id="rId130" Type="http://schemas.openxmlformats.org/officeDocument/2006/relationships/image" Target="media/image74.png"/><Relationship Id="rId135" Type="http://schemas.openxmlformats.org/officeDocument/2006/relationships/hyperlink" Target="http://www.sciteclibrary.ru/rus/catalo97.html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3.png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image" Target="media/image48.png"/><Relationship Id="rId120" Type="http://schemas.openxmlformats.org/officeDocument/2006/relationships/image" Target="media/image64.png"/><Relationship Id="rId125" Type="http://schemas.openxmlformats.org/officeDocument/2006/relationships/image" Target="media/image69.png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4.png"/><Relationship Id="rId115" Type="http://schemas.openxmlformats.org/officeDocument/2006/relationships/image" Target="media/image59.png"/><Relationship Id="rId131" Type="http://schemas.openxmlformats.org/officeDocument/2006/relationships/image" Target="media/image75.png"/><Relationship Id="rId136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1830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2017-10-15T13:53:00Z</dcterms:created>
  <dcterms:modified xsi:type="dcterms:W3CDTF">2017-10-19T13:06:00Z</dcterms:modified>
</cp:coreProperties>
</file>